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E7E13" w14:textId="3B0A3796" w:rsidR="000461CF" w:rsidRDefault="1C006E07" w:rsidP="000461CF">
      <w:pPr>
        <w:pStyle w:val="Otsikko1"/>
      </w:pPr>
      <w:r>
        <w:t>Uppgifter om informationssystem för analys av bevarande och gallring</w:t>
      </w:r>
    </w:p>
    <w:p w14:paraId="6D7BBDCA" w14:textId="611F9B6C" w:rsidR="00943635" w:rsidRPr="00943635" w:rsidRDefault="1C006E07" w:rsidP="1C006E07">
      <w:pPr>
        <w:ind w:left="0"/>
      </w:pPr>
      <w:r w:rsidRPr="1C006E07">
        <w:rPr>
          <w:rFonts w:ascii="Calibri" w:eastAsia="Calibri" w:hAnsi="Calibri" w:cs="Calibri"/>
          <w:szCs w:val="22"/>
        </w:rPr>
        <w:t xml:space="preserve">Blanketten ska läggas till som bilaga för att komplettera de uppgifter som anges i blanketten för gallringsframställan. Den ifyllda blanketten skickas tillsammans med gallringsframställan elektroniskt till Riksarkivets registratorkontor </w:t>
      </w:r>
      <w:r>
        <w:t>(</w:t>
      </w:r>
      <w:r w:rsidRPr="007771C5">
        <w:t>kirjaamo@</w:t>
      </w:r>
      <w:r w:rsidR="007771C5" w:rsidRPr="007771C5">
        <w:t>kansallis</w:t>
      </w:r>
      <w:r w:rsidRPr="007771C5">
        <w:t>arkisto.fi</w:t>
      </w:r>
      <w:r>
        <w:t>)</w:t>
      </w:r>
      <w:r w:rsidRPr="007771C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094405" w:rsidRPr="00094405" w14:paraId="728B3AF7" w14:textId="77777777" w:rsidTr="1C006E07">
        <w:tc>
          <w:tcPr>
            <w:tcW w:w="9515" w:type="dxa"/>
            <w:shd w:val="clear" w:color="auto" w:fill="auto"/>
          </w:tcPr>
          <w:p w14:paraId="3740C016" w14:textId="08BAFDB3" w:rsidR="007F2796" w:rsidRDefault="1C006E07" w:rsidP="0082519F">
            <w:pPr>
              <w:ind w:left="164"/>
            </w:pPr>
            <w:r>
              <w:t xml:space="preserve">1. Namn och eventuella förkortningar. </w:t>
            </w:r>
          </w:p>
          <w:p w14:paraId="6276619A" w14:textId="65E5AD93" w:rsidR="00094405" w:rsidRPr="00094405" w:rsidRDefault="00094405" w:rsidP="0082519F">
            <w:pPr>
              <w:ind w:left="164"/>
            </w:pPr>
            <w:r w:rsidRPr="00094405">
              <w:fldChar w:fldCharType="begin" w:fldLock="1">
                <w:ffData>
                  <w:name w:val="Teksti4"/>
                  <w:enabled/>
                  <w:calcOnExit w:val="0"/>
                  <w:textInput/>
                </w:ffData>
              </w:fldChar>
            </w:r>
            <w:bookmarkStart w:id="0" w:name="Teksti4"/>
            <w:r w:rsidRPr="00094405">
              <w:instrText xml:space="preserve"> FORMTEXT </w:instrText>
            </w:r>
            <w:r w:rsidRPr="00094405">
              <w:fldChar w:fldCharType="separate"/>
            </w:r>
            <w:r>
              <w:t> </w:t>
            </w:r>
            <w:r>
              <w:t> </w:t>
            </w:r>
            <w:r>
              <w:t> </w:t>
            </w:r>
            <w:r>
              <w:t> </w:t>
            </w:r>
            <w:r>
              <w:t> </w:t>
            </w:r>
            <w:r w:rsidRPr="00094405">
              <w:fldChar w:fldCharType="end"/>
            </w:r>
            <w:bookmarkEnd w:id="0"/>
          </w:p>
        </w:tc>
      </w:tr>
      <w:tr w:rsidR="007F2796" w:rsidRPr="00094405" w14:paraId="2408D910" w14:textId="77777777" w:rsidTr="1C006E07">
        <w:tc>
          <w:tcPr>
            <w:tcW w:w="9515" w:type="dxa"/>
            <w:shd w:val="clear" w:color="auto" w:fill="auto"/>
          </w:tcPr>
          <w:p w14:paraId="4C3D9B1F" w14:textId="46E9D5A3" w:rsidR="007F2796" w:rsidRDefault="1C006E07" w:rsidP="0082519F">
            <w:pPr>
              <w:ind w:left="164"/>
            </w:pPr>
            <w:r>
              <w:t>2. När har informationssystemet tagits i bruk? Har användningen av informationssystemet redan upphört? Om användningen har upphört, när har användningen upphört?</w:t>
            </w:r>
          </w:p>
          <w:p w14:paraId="3703B378" w14:textId="5889595F" w:rsidR="007F2796" w:rsidRPr="007F2796" w:rsidRDefault="007F2796" w:rsidP="0082519F">
            <w:pPr>
              <w:ind w:left="164"/>
            </w:pPr>
            <w:r w:rsidRPr="007F2796">
              <w:fldChar w:fldCharType="begin" w:fldLock="1">
                <w:ffData>
                  <w:name w:val="Teksti6"/>
                  <w:enabled/>
                  <w:calcOnExit w:val="0"/>
                  <w:textInput/>
                </w:ffData>
              </w:fldChar>
            </w:r>
            <w:r w:rsidRPr="007F2796">
              <w:instrText xml:space="preserve"> FORMTEXT </w:instrText>
            </w:r>
            <w:r w:rsidRPr="007F2796">
              <w:fldChar w:fldCharType="separate"/>
            </w:r>
            <w:r>
              <w:t> </w:t>
            </w:r>
            <w:r>
              <w:t> </w:t>
            </w:r>
            <w:r>
              <w:t> </w:t>
            </w:r>
            <w:r>
              <w:t> </w:t>
            </w:r>
            <w:r>
              <w:t> </w:t>
            </w:r>
            <w:r w:rsidRPr="007F2796">
              <w:fldChar w:fldCharType="end"/>
            </w:r>
          </w:p>
        </w:tc>
      </w:tr>
      <w:tr w:rsidR="00094405" w:rsidRPr="00094405" w14:paraId="44668511" w14:textId="77777777" w:rsidTr="1C006E07">
        <w:trPr>
          <w:cantSplit/>
        </w:trPr>
        <w:tc>
          <w:tcPr>
            <w:tcW w:w="9515" w:type="dxa"/>
            <w:tcBorders>
              <w:top w:val="single" w:sz="4" w:space="0" w:color="auto"/>
              <w:left w:val="single" w:sz="4" w:space="0" w:color="auto"/>
              <w:bottom w:val="single" w:sz="4" w:space="0" w:color="auto"/>
              <w:right w:val="single" w:sz="4" w:space="0" w:color="auto"/>
            </w:tcBorders>
            <w:shd w:val="clear" w:color="auto" w:fill="auto"/>
          </w:tcPr>
          <w:p w14:paraId="626216C1" w14:textId="20091632" w:rsidR="00094405" w:rsidRPr="00094405" w:rsidRDefault="1C006E07" w:rsidP="0082519F">
            <w:pPr>
              <w:ind w:left="164"/>
            </w:pPr>
            <w:r>
              <w:t>3. Verksamhet som hanteras med hjälp av informationssystemet. Informationssystemets användningsändamål.</w:t>
            </w:r>
          </w:p>
          <w:p w14:paraId="680FE239" w14:textId="5143AA67" w:rsidR="00094405" w:rsidRPr="00094405" w:rsidRDefault="00094405" w:rsidP="0082519F">
            <w:pPr>
              <w:ind w:left="164"/>
            </w:pPr>
            <w:r w:rsidRPr="00094405">
              <w:fldChar w:fldCharType="begin" w:fldLock="1">
                <w:ffData>
                  <w:name w:val="Teksti6"/>
                  <w:enabled/>
                  <w:calcOnExit w:val="0"/>
                  <w:textInput/>
                </w:ffData>
              </w:fldChar>
            </w:r>
            <w:r w:rsidRPr="00094405">
              <w:instrText xml:space="preserve"> FORMTEXT </w:instrText>
            </w:r>
            <w:r w:rsidRPr="00094405">
              <w:fldChar w:fldCharType="separate"/>
            </w:r>
            <w:r>
              <w:t> </w:t>
            </w:r>
            <w:r>
              <w:t> </w:t>
            </w:r>
            <w:r>
              <w:t> </w:t>
            </w:r>
            <w:r>
              <w:t> </w:t>
            </w:r>
            <w:r>
              <w:t> </w:t>
            </w:r>
            <w:r w:rsidRPr="00094405">
              <w:fldChar w:fldCharType="end"/>
            </w:r>
          </w:p>
        </w:tc>
      </w:tr>
      <w:tr w:rsidR="00094405" w:rsidRPr="00094405" w14:paraId="3B5E55FA" w14:textId="77777777" w:rsidTr="1C006E07">
        <w:trPr>
          <w:cantSplit/>
        </w:trPr>
        <w:tc>
          <w:tcPr>
            <w:tcW w:w="9515" w:type="dxa"/>
            <w:tcBorders>
              <w:top w:val="single" w:sz="4" w:space="0" w:color="auto"/>
              <w:left w:val="single" w:sz="4" w:space="0" w:color="auto"/>
              <w:bottom w:val="single" w:sz="4" w:space="0" w:color="auto"/>
              <w:right w:val="single" w:sz="4" w:space="0" w:color="auto"/>
            </w:tcBorders>
            <w:shd w:val="clear" w:color="auto" w:fill="auto"/>
          </w:tcPr>
          <w:p w14:paraId="585D3D3A" w14:textId="0AD54568" w:rsidR="00C77762" w:rsidRDefault="1C006E07" w:rsidP="0082519F">
            <w:pPr>
              <w:ind w:left="164"/>
            </w:pPr>
            <w:r>
              <w:t>4. Vilka uppgifter innehåller informationssystemet? Är informationsinnehållet i informationssystemet fastställt i författningar?</w:t>
            </w:r>
          </w:p>
          <w:p w14:paraId="561D4148" w14:textId="77777777" w:rsidR="00094405" w:rsidRPr="00094405" w:rsidRDefault="00094405" w:rsidP="0082519F">
            <w:pPr>
              <w:ind w:left="164"/>
            </w:pPr>
            <w:r w:rsidRPr="00094405">
              <w:fldChar w:fldCharType="begin" w:fldLock="1">
                <w:ffData>
                  <w:name w:val="Teksti6"/>
                  <w:enabled/>
                  <w:calcOnExit w:val="0"/>
                  <w:textInput/>
                </w:ffData>
              </w:fldChar>
            </w:r>
            <w:r w:rsidRPr="00094405">
              <w:instrText xml:space="preserve"> FORMTEXT </w:instrText>
            </w:r>
            <w:r w:rsidRPr="00094405">
              <w:fldChar w:fldCharType="separate"/>
            </w:r>
            <w:r>
              <w:t> </w:t>
            </w:r>
            <w:r>
              <w:t> </w:t>
            </w:r>
            <w:r>
              <w:t> </w:t>
            </w:r>
            <w:r>
              <w:t> </w:t>
            </w:r>
            <w:r>
              <w:t> </w:t>
            </w:r>
            <w:r w:rsidRPr="00094405">
              <w:fldChar w:fldCharType="end"/>
            </w:r>
          </w:p>
        </w:tc>
      </w:tr>
      <w:tr w:rsidR="005678A6" w:rsidRPr="00094405" w14:paraId="4DF480AE" w14:textId="77777777" w:rsidTr="1C006E07">
        <w:trPr>
          <w:cantSplit/>
        </w:trPr>
        <w:tc>
          <w:tcPr>
            <w:tcW w:w="9515" w:type="dxa"/>
            <w:tcBorders>
              <w:top w:val="single" w:sz="4" w:space="0" w:color="auto"/>
              <w:left w:val="single" w:sz="4" w:space="0" w:color="auto"/>
              <w:bottom w:val="single" w:sz="4" w:space="0" w:color="auto"/>
              <w:right w:val="single" w:sz="4" w:space="0" w:color="auto"/>
            </w:tcBorders>
            <w:shd w:val="clear" w:color="auto" w:fill="auto"/>
          </w:tcPr>
          <w:p w14:paraId="7CD948D7" w14:textId="505EA0B2" w:rsidR="00C44133" w:rsidRDefault="1C006E07" w:rsidP="0082519F">
            <w:pPr>
              <w:ind w:left="164"/>
            </w:pPr>
            <w:r>
              <w:t>5. Använder andra aktörer uppgifterna i informationssystemet (söker och/eller lagrar uppgifter)?</w:t>
            </w:r>
          </w:p>
          <w:p w14:paraId="56B73837" w14:textId="582ACBCC" w:rsidR="005678A6" w:rsidRPr="00094405" w:rsidRDefault="005678A6" w:rsidP="0082519F">
            <w:pPr>
              <w:ind w:left="164"/>
            </w:pPr>
            <w:r w:rsidRPr="00094405">
              <w:fldChar w:fldCharType="begin" w:fldLock="1">
                <w:ffData>
                  <w:name w:val="Teksti6"/>
                  <w:enabled/>
                  <w:calcOnExit w:val="0"/>
                  <w:textInput/>
                </w:ffData>
              </w:fldChar>
            </w:r>
            <w:r w:rsidRPr="00094405">
              <w:instrText xml:space="preserve"> FORMTEXT </w:instrText>
            </w:r>
            <w:r w:rsidRPr="00094405">
              <w:fldChar w:fldCharType="separate"/>
            </w:r>
            <w:r>
              <w:t> </w:t>
            </w:r>
            <w:r>
              <w:t> </w:t>
            </w:r>
            <w:r>
              <w:t> </w:t>
            </w:r>
            <w:r>
              <w:t> </w:t>
            </w:r>
            <w:r>
              <w:t> </w:t>
            </w:r>
            <w:r w:rsidRPr="00094405">
              <w:fldChar w:fldCharType="end"/>
            </w:r>
          </w:p>
        </w:tc>
      </w:tr>
      <w:tr w:rsidR="00094405" w:rsidRPr="00094405" w14:paraId="4370715B" w14:textId="77777777" w:rsidTr="1C006E07">
        <w:trPr>
          <w:cantSplit/>
        </w:trPr>
        <w:tc>
          <w:tcPr>
            <w:tcW w:w="9515" w:type="dxa"/>
            <w:tcBorders>
              <w:top w:val="single" w:sz="4" w:space="0" w:color="auto"/>
              <w:left w:val="single" w:sz="4" w:space="0" w:color="auto"/>
              <w:bottom w:val="single" w:sz="4" w:space="0" w:color="auto"/>
              <w:right w:val="single" w:sz="4" w:space="0" w:color="auto"/>
            </w:tcBorders>
            <w:shd w:val="clear" w:color="auto" w:fill="auto"/>
          </w:tcPr>
          <w:p w14:paraId="2D152419" w14:textId="2A4E3D76" w:rsidR="00094405" w:rsidRPr="00094405" w:rsidRDefault="1C006E07" w:rsidP="0082519F">
            <w:pPr>
              <w:ind w:left="164"/>
            </w:pPr>
            <w:r>
              <w:t>6. Innehåller informationssystemet i huvudsak uppgifter som uppdateras eller uppgifter som ackumuleras? Om uppgifterna uppdateras, hur ofta uppdateras de i allmänhet och vilka uppgifter uppdateras i allmänhet?</w:t>
            </w:r>
          </w:p>
          <w:p w14:paraId="1F16A97A" w14:textId="77777777" w:rsidR="00094405" w:rsidRPr="00094405" w:rsidRDefault="00094405" w:rsidP="0082519F">
            <w:pPr>
              <w:ind w:left="164"/>
            </w:pPr>
            <w:r w:rsidRPr="00094405">
              <w:fldChar w:fldCharType="begin" w:fldLock="1">
                <w:ffData>
                  <w:name w:val="Teksti7"/>
                  <w:enabled/>
                  <w:calcOnExit w:val="0"/>
                  <w:textInput/>
                </w:ffData>
              </w:fldChar>
            </w:r>
            <w:r w:rsidRPr="00094405">
              <w:instrText xml:space="preserve"> FORMTEXT </w:instrText>
            </w:r>
            <w:r w:rsidRPr="00094405">
              <w:fldChar w:fldCharType="separate"/>
            </w:r>
            <w:r>
              <w:t> </w:t>
            </w:r>
            <w:r>
              <w:t> </w:t>
            </w:r>
            <w:r>
              <w:t> </w:t>
            </w:r>
            <w:r>
              <w:t> </w:t>
            </w:r>
            <w:r>
              <w:t> </w:t>
            </w:r>
            <w:r w:rsidRPr="00094405">
              <w:fldChar w:fldCharType="end"/>
            </w:r>
          </w:p>
        </w:tc>
      </w:tr>
      <w:tr w:rsidR="00101B2C" w:rsidRPr="00094405" w14:paraId="2BADC6A8" w14:textId="77777777" w:rsidTr="1C006E07">
        <w:tc>
          <w:tcPr>
            <w:tcW w:w="9515" w:type="dxa"/>
            <w:tcBorders>
              <w:top w:val="single" w:sz="4" w:space="0" w:color="auto"/>
              <w:left w:val="single" w:sz="4" w:space="0" w:color="auto"/>
              <w:bottom w:val="single" w:sz="4" w:space="0" w:color="auto"/>
              <w:right w:val="single" w:sz="4" w:space="0" w:color="auto"/>
            </w:tcBorders>
            <w:shd w:val="clear" w:color="auto" w:fill="auto"/>
          </w:tcPr>
          <w:p w14:paraId="69E81080" w14:textId="04CD96B7" w:rsidR="00101B2C" w:rsidRDefault="1C006E07" w:rsidP="0082519F">
            <w:pPr>
              <w:ind w:left="164"/>
            </w:pPr>
            <w:r>
              <w:t>7. Vilka informationshelheter i informationssystemet ska arkiveras?</w:t>
            </w:r>
          </w:p>
          <w:p w14:paraId="5BF6F1F9" w14:textId="49CE9E05" w:rsidR="00101B2C" w:rsidRDefault="00101B2C" w:rsidP="0082519F">
            <w:pPr>
              <w:ind w:left="164"/>
            </w:pPr>
            <w:r w:rsidRPr="00101B2C">
              <w:fldChar w:fldCharType="begin" w:fldLock="1">
                <w:ffData>
                  <w:name w:val="Teksti7"/>
                  <w:enabled/>
                  <w:calcOnExit w:val="0"/>
                  <w:textInput/>
                </w:ffData>
              </w:fldChar>
            </w:r>
            <w:r w:rsidRPr="00101B2C">
              <w:instrText xml:space="preserve"> FORMTEXT </w:instrText>
            </w:r>
            <w:r w:rsidRPr="00101B2C">
              <w:fldChar w:fldCharType="separate"/>
            </w:r>
            <w:r>
              <w:t> </w:t>
            </w:r>
            <w:r>
              <w:t> </w:t>
            </w:r>
            <w:r>
              <w:t> </w:t>
            </w:r>
            <w:r>
              <w:t> </w:t>
            </w:r>
            <w:r>
              <w:t> </w:t>
            </w:r>
            <w:r w:rsidRPr="00101B2C">
              <w:fldChar w:fldCharType="end"/>
            </w:r>
          </w:p>
        </w:tc>
      </w:tr>
      <w:tr w:rsidR="007F7603" w:rsidRPr="00094405" w14:paraId="380C985A" w14:textId="77777777" w:rsidTr="1C006E07">
        <w:tc>
          <w:tcPr>
            <w:tcW w:w="9515" w:type="dxa"/>
            <w:tcBorders>
              <w:top w:val="single" w:sz="4" w:space="0" w:color="auto"/>
              <w:left w:val="single" w:sz="4" w:space="0" w:color="auto"/>
              <w:bottom w:val="single" w:sz="4" w:space="0" w:color="auto"/>
              <w:right w:val="single" w:sz="4" w:space="0" w:color="auto"/>
            </w:tcBorders>
            <w:shd w:val="clear" w:color="auto" w:fill="auto"/>
          </w:tcPr>
          <w:p w14:paraId="6989E445" w14:textId="74A45206" w:rsidR="00101B2C" w:rsidRDefault="1C006E07" w:rsidP="0082519F">
            <w:pPr>
              <w:spacing w:after="0"/>
              <w:ind w:left="164"/>
            </w:pPr>
            <w:r>
              <w:t xml:space="preserve">8. Motiveringar till arkivering/tidsbestämd förvaring av uppgifter. </w:t>
            </w:r>
          </w:p>
          <w:p w14:paraId="688100E7" w14:textId="4244EECC" w:rsidR="007F7603" w:rsidRPr="711838E6" w:rsidRDefault="003D3DF6" w:rsidP="00CB403A">
            <w:pPr>
              <w:spacing w:before="120"/>
              <w:ind w:left="164"/>
            </w:pPr>
            <w:r w:rsidRPr="00B40192">
              <w:fldChar w:fldCharType="begin" w:fldLock="1">
                <w:ffData>
                  <w:name w:val="Teksti9"/>
                  <w:enabled/>
                  <w:calcOnExit w:val="0"/>
                  <w:textInput/>
                </w:ffData>
              </w:fldChar>
            </w:r>
            <w:r w:rsidRPr="00B40192">
              <w:instrText xml:space="preserve"> FORMTEXT </w:instrText>
            </w:r>
            <w:r w:rsidRPr="00B40192">
              <w:fldChar w:fldCharType="separate"/>
            </w:r>
            <w:r>
              <w:t> </w:t>
            </w:r>
            <w:r>
              <w:t> </w:t>
            </w:r>
            <w:r>
              <w:t> </w:t>
            </w:r>
            <w:r>
              <w:t> </w:t>
            </w:r>
            <w:r>
              <w:t> </w:t>
            </w:r>
            <w:r w:rsidRPr="00B40192">
              <w:fldChar w:fldCharType="end"/>
            </w:r>
          </w:p>
        </w:tc>
      </w:tr>
    </w:tbl>
    <w:p w14:paraId="226CED40" w14:textId="77777777" w:rsidR="00A84A21" w:rsidRDefault="00A84A21" w:rsidP="00943635">
      <w:pPr>
        <w:pStyle w:val="Otsikko2"/>
      </w:pPr>
    </w:p>
    <w:p w14:paraId="6C3D8BD5" w14:textId="47D683CB" w:rsidR="006E6968" w:rsidRDefault="1C006E07" w:rsidP="00943635">
      <w:pPr>
        <w:pStyle w:val="Otsikko2"/>
      </w:pPr>
      <w:r>
        <w:t>Anvisning för ifyllandet av blanketten</w:t>
      </w:r>
    </w:p>
    <w:p w14:paraId="0FCD6871" w14:textId="77777777" w:rsidR="00C13C68" w:rsidRDefault="1C006E07" w:rsidP="1C006E07">
      <w:pPr>
        <w:pStyle w:val="Luettelokappale"/>
        <w:numPr>
          <w:ilvl w:val="0"/>
          <w:numId w:val="25"/>
        </w:numPr>
        <w:spacing w:before="120"/>
        <w:rPr>
          <w:color w:val="000000" w:themeColor="text1"/>
        </w:rPr>
      </w:pPr>
      <w:r w:rsidRPr="1C006E07">
        <w:rPr>
          <w:color w:val="000000" w:themeColor="text1"/>
        </w:rPr>
        <w:t>Informationssystemets namn och eventuella förkortningar.</w:t>
      </w:r>
    </w:p>
    <w:p w14:paraId="77461311" w14:textId="3B4B738A" w:rsidR="00A84A21" w:rsidRPr="007B57BC" w:rsidRDefault="1C006E07" w:rsidP="1C006E07">
      <w:pPr>
        <w:pStyle w:val="Luettelokappale"/>
        <w:numPr>
          <w:ilvl w:val="0"/>
          <w:numId w:val="25"/>
        </w:numPr>
        <w:spacing w:before="120"/>
        <w:rPr>
          <w:color w:val="000000" w:themeColor="text1"/>
        </w:rPr>
      </w:pPr>
      <w:r w:rsidRPr="1C006E07">
        <w:rPr>
          <w:color w:val="000000" w:themeColor="text1"/>
        </w:rPr>
        <w:t xml:space="preserve">Användningstid för informationssystemet. När har informationssystemet tagits i bruk, och om det inte längre är i bruk, när har användningen upphört? </w:t>
      </w:r>
    </w:p>
    <w:p w14:paraId="23ECFAF4" w14:textId="6A1CA54B" w:rsidR="006758F4" w:rsidRPr="007B57BC" w:rsidRDefault="1C006E07" w:rsidP="1C006E07">
      <w:pPr>
        <w:pStyle w:val="Luettelokappale"/>
        <w:numPr>
          <w:ilvl w:val="0"/>
          <w:numId w:val="25"/>
        </w:numPr>
        <w:spacing w:before="120"/>
        <w:rPr>
          <w:rFonts w:cstheme="minorBidi"/>
        </w:rPr>
      </w:pPr>
      <w:r>
        <w:t xml:space="preserve">Verksamhet/verksamheter som hanteras med hjälp av informationssystemet. Verksamheten kan anges genom hänvisning till uppgiftsklassificeringen som bifogas till blanketten för gallringsframställan. Informationssystemets användningsändamål, till exempel ärendehantering, kundinformationssystem, informationssystem för ekonomi- eller personalförvaltning, informationssystem för kommunikation, arkiveringssystem. </w:t>
      </w:r>
    </w:p>
    <w:p w14:paraId="59B3FDD9" w14:textId="0B0E0009" w:rsidR="004562A9" w:rsidRDefault="1C006E07" w:rsidP="1C006E07">
      <w:pPr>
        <w:pStyle w:val="Luettelokappale"/>
        <w:numPr>
          <w:ilvl w:val="0"/>
          <w:numId w:val="25"/>
        </w:numPr>
        <w:spacing w:before="120"/>
        <w:rPr>
          <w:rFonts w:cstheme="minorBidi"/>
        </w:rPr>
      </w:pPr>
      <w:r>
        <w:lastRenderedPageBreak/>
        <w:t xml:space="preserve">En beskrivning av informationssystemets informationsinnehåll, informationsmaterial eller informationslager som skapas och tas till vara. Är informationssystemet en del av en helhet för informationssystem, ett digitalt informationslager? Har personuppgifternas informationsinnehåll fastställts i författningar? </w:t>
      </w:r>
    </w:p>
    <w:p w14:paraId="1537EB7B" w14:textId="13D19AB0" w:rsidR="009846E1" w:rsidRPr="00943635" w:rsidRDefault="1C006E07" w:rsidP="1C006E07">
      <w:pPr>
        <w:pStyle w:val="Luettelokappale"/>
        <w:numPr>
          <w:ilvl w:val="0"/>
          <w:numId w:val="25"/>
        </w:numPr>
        <w:spacing w:before="120"/>
        <w:rPr>
          <w:rFonts w:cstheme="minorBidi"/>
        </w:rPr>
      </w:pPr>
      <w:r>
        <w:t>Om det rör sig om ett informationssystem som även används av andra aktörer (söker och/eller lagrar uppgifter), ska uppgifterna om aktörerna och en beskrivning av hur aktörerna använder informationssystemets uppgifter anges här. Lämnas uppgifter ut ur informationssystemet regelbundet till exempel till Statistikcentralen för statistiska ändamål?</w:t>
      </w:r>
    </w:p>
    <w:p w14:paraId="04C21294" w14:textId="79079134" w:rsidR="007F37AE" w:rsidRDefault="1C006E07" w:rsidP="1C006E07">
      <w:pPr>
        <w:pStyle w:val="Luettelokappale"/>
        <w:numPr>
          <w:ilvl w:val="0"/>
          <w:numId w:val="25"/>
        </w:numPr>
        <w:rPr>
          <w:rFonts w:cstheme="minorBidi"/>
        </w:rPr>
      </w:pPr>
      <w:r>
        <w:t xml:space="preserve">Med uppgifter som uppdateras avses att informationens (variabelns) värde ersätts med ett nytt värde med vissa intervaller. Förändringarna av värdena kan uppdateras kontinuerligt (allteftersom förändringar sker) eller periodvis (regelbunden engångsuppdatering). Till exempel förändringar av en persons eller ett företags kontaktuppgifter, ersättning av ett gammalt tillstånd jämte villkor med uppgifterna i ett nytt tillstånd eller förändring av en fastighets ägaruppgifter. Med ackumulerande uppgifter avses att både den gamla och den nya uppgiften (variabelns värde) förvaras. Till exempel uppgifterna om en patients alla vårdtillfällen förvaras i patientdatasystemet eller en persons alla årliga löne- och inkomstuppgifter förvaras i Skatteförvaltningens inkomstregister. </w:t>
      </w:r>
    </w:p>
    <w:p w14:paraId="1221BA0F" w14:textId="4E825B2D" w:rsidR="00EA1128" w:rsidRDefault="1C006E07" w:rsidP="1C006E07">
      <w:pPr>
        <w:pStyle w:val="Luettelokappale"/>
        <w:numPr>
          <w:ilvl w:val="0"/>
          <w:numId w:val="25"/>
        </w:numPr>
        <w:rPr>
          <w:rFonts w:cstheme="minorBidi"/>
        </w:rPr>
      </w:pPr>
      <w:r>
        <w:t xml:space="preserve">Om inte alla uppgifter i informationssystemet föreslås för arkivering/tidsbestämd förvaring, vilka informationshelheter (logiska informationsmaterial, informationslager) ska arkiveras med hänsyn till typ av informationssystem? När det gäller ärendehantering kan i TOS (plan för informationsstyrning som bifogas till blanketten för gallringsframställan) anges till exempel verksamheter (uppgiftsgrupper) och/eller handlingstyper som ska arkiveras. När det gäller register och databaser ska man fastställa de informationsenheter (till exempel tabeller, kolumner och variabler samt deras metadata) som ska arkiveras. Vilken kompletterande dokumentation ska arkiveras för att säkerställa tillgängligheten och bevisvärdet hos dokumentinformationen? </w:t>
      </w:r>
    </w:p>
    <w:p w14:paraId="278A1192" w14:textId="6347CF43" w:rsidR="1C006E07" w:rsidRDefault="1C006E07" w:rsidP="1C006E07">
      <w:pPr>
        <w:pStyle w:val="Luettelokappale"/>
        <w:numPr>
          <w:ilvl w:val="0"/>
          <w:numId w:val="25"/>
        </w:numPr>
        <w:spacing w:before="120" w:after="120"/>
        <w:rPr>
          <w:rFonts w:cstheme="minorBidi"/>
        </w:rPr>
      </w:pPr>
      <w:r>
        <w:t xml:space="preserve">Motiveringar till arkivering/tidsbestämd förvaring av uppgifterna i informationssystemet. Motiveringarna kan läggas fram genom att hänvisa till kriteriegrupper i bevarande- och gallringspolicyn eller de kriterier som bevarandeanalysen grundar sig på i framställan. Motiveringarna kan även anges fritt formulerade, till exempel genom att bedöma betydelsen av aktörens uppgifter och de handlingar som tillkommer inom organisationens verksamhet och för senare användningsändamål (till exempel forskning eller handlingarnas </w:t>
      </w:r>
      <w:proofErr w:type="spellStart"/>
      <w:r>
        <w:t>kulturarvsvärde</w:t>
      </w:r>
      <w:proofErr w:type="spellEnd"/>
      <w:r>
        <w:t>). Om de personuppgifter som lagras i informationssystemet ska raderas med stöd av en lag eller förordning, borde dessa uppgifter ändå arkiveras?</w:t>
      </w:r>
    </w:p>
    <w:sectPr w:rsidR="1C006E07" w:rsidSect="00993FD3">
      <w:headerReference w:type="default" r:id="rId11"/>
      <w:footerReference w:type="default" r:id="rId12"/>
      <w:headerReference w:type="first" r:id="rId13"/>
      <w:footerReference w:type="first" r:id="rId14"/>
      <w:pgSz w:w="11906" w:h="16838"/>
      <w:pgMar w:top="567" w:right="907" w:bottom="567" w:left="147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9145F" w14:textId="77777777" w:rsidR="00AC35F8" w:rsidRDefault="00AC35F8">
      <w:r>
        <w:separator/>
      </w:r>
    </w:p>
  </w:endnote>
  <w:endnote w:type="continuationSeparator" w:id="0">
    <w:p w14:paraId="56A59ACE" w14:textId="77777777" w:rsidR="00AC35F8" w:rsidRDefault="00AC35F8">
      <w:r>
        <w:continuationSeparator/>
      </w:r>
    </w:p>
  </w:endnote>
  <w:endnote w:type="continuationNotice" w:id="1">
    <w:p w14:paraId="2A2FC814" w14:textId="77777777" w:rsidR="007F799B" w:rsidRDefault="007F79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8C06" w14:textId="77777777" w:rsidR="00621419" w:rsidRPr="00621419" w:rsidRDefault="00621419" w:rsidP="00621419">
    <w:pPr>
      <w:pStyle w:val="Alatunniste"/>
    </w:pPr>
    <w:r>
      <w:rPr>
        <w:noProof/>
      </w:rPr>
      <mc:AlternateContent>
        <mc:Choice Requires="wps">
          <w:drawing>
            <wp:anchor distT="0" distB="0" distL="114300" distR="114300" simplePos="0" relativeHeight="251658241" behindDoc="0" locked="0" layoutInCell="1" allowOverlap="1" wp14:anchorId="6C3D8C37" wp14:editId="6C3D8C38">
              <wp:simplePos x="0" y="0"/>
              <wp:positionH relativeFrom="column">
                <wp:posOffset>0</wp:posOffset>
              </wp:positionH>
              <wp:positionV relativeFrom="paragraph">
                <wp:posOffset>116205</wp:posOffset>
              </wp:positionV>
              <wp:extent cx="6515100" cy="0"/>
              <wp:effectExtent l="5715" t="6985" r="13335" b="12065"/>
              <wp:wrapNone/>
              <wp:docPr id="4" name="Suora yhdysviiv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1305C" id="Suora yhdysviiva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51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"/>
          </w:pict>
        </mc:Fallback>
      </mc:AlternateContent>
    </w:r>
  </w:p>
  <w:tbl>
    <w:tblPr>
      <w:tblW w:w="0" w:type="auto"/>
      <w:tblLook w:val="01E0" w:firstRow="1" w:lastRow="1" w:firstColumn="1" w:lastColumn="1" w:noHBand="0" w:noVBand="0"/>
    </w:tblPr>
    <w:tblGrid>
      <w:gridCol w:w="1615"/>
      <w:gridCol w:w="1488"/>
      <w:gridCol w:w="2060"/>
      <w:gridCol w:w="964"/>
      <w:gridCol w:w="1356"/>
      <w:gridCol w:w="2042"/>
    </w:tblGrid>
    <w:tr w:rsidR="00621419" w:rsidRPr="00621419" w14:paraId="6C3D8C0D" w14:textId="77777777" w:rsidTr="1C006E07">
      <w:tc>
        <w:tcPr>
          <w:tcW w:w="1674" w:type="dxa"/>
          <w:shd w:val="clear" w:color="auto" w:fill="auto"/>
        </w:tcPr>
        <w:p w14:paraId="6C3D8C07" w14:textId="77777777" w:rsidR="00621419" w:rsidRPr="00BF5A0B" w:rsidRDefault="1C006E07" w:rsidP="00BF5A0B">
          <w:pPr>
            <w:pStyle w:val="Alatunniste"/>
          </w:pPr>
          <w:r>
            <w:t>Riksarkivet</w:t>
          </w:r>
        </w:p>
      </w:tc>
      <w:tc>
        <w:tcPr>
          <w:tcW w:w="1534" w:type="dxa"/>
          <w:shd w:val="clear" w:color="auto" w:fill="auto"/>
        </w:tcPr>
        <w:p w14:paraId="6C3D8C08" w14:textId="77777777" w:rsidR="00621419" w:rsidRPr="00BF5A0B" w:rsidRDefault="1C006E07" w:rsidP="00BF5A0B">
          <w:pPr>
            <w:pStyle w:val="Alatunniste"/>
          </w:pPr>
          <w:r>
            <w:t>Fredsgatan 17</w:t>
          </w:r>
        </w:p>
      </w:tc>
      <w:tc>
        <w:tcPr>
          <w:tcW w:w="2154" w:type="dxa"/>
          <w:shd w:val="clear" w:color="auto" w:fill="auto"/>
        </w:tcPr>
        <w:p w14:paraId="6C3D8C09" w14:textId="0A39B582" w:rsidR="00621419" w:rsidRPr="00BF5A0B" w:rsidRDefault="1C006E07" w:rsidP="00BF5A0B">
          <w:pPr>
            <w:pStyle w:val="Alatunniste"/>
          </w:pPr>
          <w:r>
            <w:t>PB 258, 00171 Helsingfors</w:t>
          </w:r>
        </w:p>
      </w:tc>
      <w:tc>
        <w:tcPr>
          <w:tcW w:w="1002" w:type="dxa"/>
          <w:shd w:val="clear" w:color="auto" w:fill="auto"/>
        </w:tcPr>
        <w:p w14:paraId="6C3D8C0A" w14:textId="219E8DCF" w:rsidR="00621419" w:rsidRPr="00BF5A0B" w:rsidRDefault="1C006E07" w:rsidP="00BF5A0B">
          <w:pPr>
            <w:pStyle w:val="Alatunniste"/>
          </w:pPr>
          <w:r>
            <w:t xml:space="preserve">Puh. </w:t>
          </w:r>
        </w:p>
      </w:tc>
      <w:tc>
        <w:tcPr>
          <w:tcW w:w="1377" w:type="dxa"/>
          <w:shd w:val="clear" w:color="auto" w:fill="auto"/>
        </w:tcPr>
        <w:p w14:paraId="6C3D8C0B" w14:textId="3850ED95" w:rsidR="00621419" w:rsidRPr="00BF5A0B" w:rsidRDefault="1C006E07" w:rsidP="00BF5A0B">
          <w:pPr>
            <w:pStyle w:val="Alatunniste"/>
          </w:pPr>
          <w:r>
            <w:t>029 533 7000</w:t>
          </w:r>
        </w:p>
      </w:tc>
      <w:tc>
        <w:tcPr>
          <w:tcW w:w="2000" w:type="dxa"/>
          <w:shd w:val="clear" w:color="auto" w:fill="auto"/>
        </w:tcPr>
        <w:p w14:paraId="6C3D8C0C" w14:textId="460320C1" w:rsidR="00621419" w:rsidRPr="00BF5A0B" w:rsidRDefault="1C006E07" w:rsidP="00BF5A0B">
          <w:pPr>
            <w:pStyle w:val="Alatunniste"/>
          </w:pPr>
          <w:r>
            <w:t>kirjaamo@</w:t>
          </w:r>
          <w:r w:rsidR="007771C5">
            <w:t>kansallis</w:t>
          </w:r>
          <w:r>
            <w:t>arkisto.fi</w:t>
          </w:r>
        </w:p>
      </w:tc>
    </w:tr>
    <w:tr w:rsidR="00621419" w:rsidRPr="00621419" w14:paraId="6C3D8C14" w14:textId="77777777" w:rsidTr="1C006E07">
      <w:tc>
        <w:tcPr>
          <w:tcW w:w="1674" w:type="dxa"/>
          <w:shd w:val="clear" w:color="auto" w:fill="auto"/>
        </w:tcPr>
        <w:p w14:paraId="6C3D8C0E" w14:textId="77777777" w:rsidR="00621419" w:rsidRPr="00BF5A0B" w:rsidRDefault="1C006E07" w:rsidP="00BF5A0B">
          <w:pPr>
            <w:pStyle w:val="Alatunniste"/>
          </w:pPr>
          <w:r>
            <w:t>Riksarkivet</w:t>
          </w:r>
        </w:p>
      </w:tc>
      <w:tc>
        <w:tcPr>
          <w:tcW w:w="1534" w:type="dxa"/>
          <w:shd w:val="clear" w:color="auto" w:fill="auto"/>
        </w:tcPr>
        <w:p w14:paraId="6C3D8C0F" w14:textId="77777777" w:rsidR="00621419" w:rsidRPr="00BF5A0B" w:rsidRDefault="1C006E07" w:rsidP="00BF5A0B">
          <w:pPr>
            <w:pStyle w:val="Alatunniste"/>
          </w:pPr>
          <w:r>
            <w:t>Fredsgatan 17</w:t>
          </w:r>
        </w:p>
      </w:tc>
      <w:tc>
        <w:tcPr>
          <w:tcW w:w="2154" w:type="dxa"/>
          <w:shd w:val="clear" w:color="auto" w:fill="auto"/>
        </w:tcPr>
        <w:p w14:paraId="6C3D8C10" w14:textId="62F4EE21" w:rsidR="00621419" w:rsidRPr="00BF5A0B" w:rsidRDefault="1C006E07" w:rsidP="00BF5A0B">
          <w:pPr>
            <w:pStyle w:val="Alatunniste"/>
          </w:pPr>
          <w:r>
            <w:t>PB 258, 00171 Helsingfors</w:t>
          </w:r>
        </w:p>
      </w:tc>
      <w:tc>
        <w:tcPr>
          <w:tcW w:w="1002" w:type="dxa"/>
          <w:shd w:val="clear" w:color="auto" w:fill="auto"/>
        </w:tcPr>
        <w:p w14:paraId="6C3D8C11" w14:textId="5C31F4FA" w:rsidR="00621419" w:rsidRPr="00BF5A0B" w:rsidRDefault="007771C5" w:rsidP="00BF5A0B">
          <w:pPr>
            <w:pStyle w:val="Alatunniste"/>
          </w:pPr>
          <w:r>
            <w:t>Tfn</w:t>
          </w:r>
        </w:p>
      </w:tc>
      <w:tc>
        <w:tcPr>
          <w:tcW w:w="1377" w:type="dxa"/>
          <w:shd w:val="clear" w:color="auto" w:fill="auto"/>
        </w:tcPr>
        <w:p w14:paraId="6C3D8C12" w14:textId="03900CDD" w:rsidR="00621419" w:rsidRPr="00BF5A0B" w:rsidRDefault="00621419" w:rsidP="00BF5A0B">
          <w:pPr>
            <w:pStyle w:val="Alatunniste"/>
          </w:pPr>
        </w:p>
      </w:tc>
      <w:tc>
        <w:tcPr>
          <w:tcW w:w="2000" w:type="dxa"/>
          <w:shd w:val="clear" w:color="auto" w:fill="auto"/>
        </w:tcPr>
        <w:p w14:paraId="6C3D8C13" w14:textId="27476E90" w:rsidR="00621419" w:rsidRPr="00BF5A0B" w:rsidRDefault="00621419" w:rsidP="00BF5A0B">
          <w:pPr>
            <w:pStyle w:val="Alatunniste"/>
          </w:pPr>
          <w:r>
            <w:t>www.</w:t>
          </w:r>
          <w:r w:rsidR="007771C5">
            <w:t>kansallis</w:t>
          </w:r>
          <w:r>
            <w:t>arkisto.fi</w:t>
          </w:r>
        </w:p>
      </w:tc>
    </w:tr>
  </w:tbl>
  <w:p w14:paraId="6C3D8C15" w14:textId="77777777" w:rsidR="00621419" w:rsidRPr="00621419" w:rsidRDefault="00621419" w:rsidP="0062141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8C24" w14:textId="77777777" w:rsidR="00EE346F" w:rsidRDefault="00D34855" w:rsidP="00D60574">
    <w:pPr>
      <w:pStyle w:val="Alatunniste"/>
    </w:pPr>
    <w:r>
      <w:rPr>
        <w:noProof/>
      </w:rPr>
      <mc:AlternateContent>
        <mc:Choice Requires="wps">
          <w:drawing>
            <wp:anchor distT="4294967294" distB="4294967294" distL="114300" distR="114300" simplePos="0" relativeHeight="251658240" behindDoc="0" locked="0" layoutInCell="1" allowOverlap="1" wp14:anchorId="6C3D8C3B" wp14:editId="6C3D8C3C">
              <wp:simplePos x="0" y="0"/>
              <wp:positionH relativeFrom="column">
                <wp:posOffset>0</wp:posOffset>
              </wp:positionH>
              <wp:positionV relativeFrom="paragraph">
                <wp:posOffset>116204</wp:posOffset>
              </wp:positionV>
              <wp:extent cx="65151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6E6EF" id="Line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15pt" to="51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"/>
          </w:pict>
        </mc:Fallback>
      </mc:AlternateContent>
    </w:r>
  </w:p>
  <w:p w14:paraId="6C3D8C25" w14:textId="77777777" w:rsidR="00EE346F" w:rsidRDefault="00DC1CC7" w:rsidP="00D60574">
    <w:pPr>
      <w:pStyle w:val="Alatunniste"/>
    </w:pPr>
  </w:p>
  <w:tbl>
    <w:tblPr>
      <w:tblW w:w="0" w:type="auto"/>
      <w:tblLook w:val="01E0" w:firstRow="1" w:lastRow="1" w:firstColumn="1" w:lastColumn="1" w:noHBand="0" w:noVBand="0"/>
    </w:tblPr>
    <w:tblGrid>
      <w:gridCol w:w="1587"/>
      <w:gridCol w:w="1496"/>
      <w:gridCol w:w="2086"/>
      <w:gridCol w:w="976"/>
      <w:gridCol w:w="1368"/>
      <w:gridCol w:w="2012"/>
    </w:tblGrid>
    <w:tr w:rsidR="00EE346F" w14:paraId="6C3D8C2C" w14:textId="77777777" w:rsidTr="1C006E07">
      <w:tc>
        <w:tcPr>
          <w:tcW w:w="1728" w:type="dxa"/>
        </w:tcPr>
        <w:p w14:paraId="6C3D8C26" w14:textId="77777777" w:rsidR="00EE346F" w:rsidRPr="00E57AD4" w:rsidRDefault="1C006E07" w:rsidP="1C006E07">
          <w:pPr>
            <w:pStyle w:val="Alatunniste"/>
            <w:rPr>
              <w:b/>
              <w:bCs/>
            </w:rPr>
          </w:pPr>
          <w:r w:rsidRPr="1C006E07">
            <w:rPr>
              <w:b/>
              <w:bCs/>
            </w:rPr>
            <w:t>Riksarkivet</w:t>
          </w:r>
        </w:p>
      </w:tc>
      <w:tc>
        <w:tcPr>
          <w:tcW w:w="1620" w:type="dxa"/>
        </w:tcPr>
        <w:p w14:paraId="6C3D8C27" w14:textId="77777777" w:rsidR="00EE346F" w:rsidRDefault="1C006E07" w:rsidP="00E86BE1">
          <w:pPr>
            <w:pStyle w:val="Alatunniste"/>
          </w:pPr>
          <w:r>
            <w:t>Fredsgatan 17</w:t>
          </w:r>
        </w:p>
      </w:tc>
      <w:tc>
        <w:tcPr>
          <w:tcW w:w="2340" w:type="dxa"/>
        </w:tcPr>
        <w:p w14:paraId="6C3D8C28" w14:textId="77777777" w:rsidR="00EE346F" w:rsidRDefault="1C006E07" w:rsidP="00E86BE1">
          <w:pPr>
            <w:pStyle w:val="Alatunniste"/>
          </w:pPr>
          <w:r>
            <w:t>PB 258, 00171 Helsingfors</w:t>
          </w:r>
        </w:p>
      </w:tc>
      <w:tc>
        <w:tcPr>
          <w:tcW w:w="1080" w:type="dxa"/>
          <w:shd w:val="clear" w:color="auto" w:fill="auto"/>
        </w:tcPr>
        <w:p w14:paraId="6C3D8C29" w14:textId="77777777" w:rsidR="00EE346F" w:rsidRDefault="1C006E07" w:rsidP="00E86BE1">
          <w:pPr>
            <w:pStyle w:val="Alatunniste"/>
          </w:pPr>
          <w:r>
            <w:t>Puh. Tfn</w:t>
          </w:r>
        </w:p>
      </w:tc>
      <w:tc>
        <w:tcPr>
          <w:tcW w:w="1508" w:type="dxa"/>
          <w:shd w:val="clear" w:color="auto" w:fill="auto"/>
        </w:tcPr>
        <w:p w14:paraId="6C3D8C2A" w14:textId="77777777" w:rsidR="00EE346F" w:rsidRDefault="1C006E07" w:rsidP="00E86BE1">
          <w:pPr>
            <w:pStyle w:val="Alatunniste"/>
          </w:pPr>
          <w:r>
            <w:t>(09) 228 521</w:t>
          </w:r>
        </w:p>
      </w:tc>
      <w:tc>
        <w:tcPr>
          <w:tcW w:w="2069" w:type="dxa"/>
        </w:tcPr>
        <w:p w14:paraId="6C3D8C2B" w14:textId="77777777" w:rsidR="00EE346F" w:rsidRDefault="1C006E07" w:rsidP="00E86BE1">
          <w:pPr>
            <w:pStyle w:val="Alatunniste"/>
          </w:pPr>
          <w:r>
            <w:t>kansallisarkisto@narc.fi</w:t>
          </w:r>
        </w:p>
      </w:tc>
    </w:tr>
    <w:tr w:rsidR="00EE346F" w14:paraId="6C3D8C33" w14:textId="77777777" w:rsidTr="1C006E07">
      <w:tc>
        <w:tcPr>
          <w:tcW w:w="1728" w:type="dxa"/>
        </w:tcPr>
        <w:p w14:paraId="6C3D8C2D" w14:textId="77777777" w:rsidR="00EE346F" w:rsidRPr="00E57AD4" w:rsidRDefault="1C006E07" w:rsidP="1C006E07">
          <w:pPr>
            <w:pStyle w:val="Alatunniste"/>
            <w:rPr>
              <w:b/>
              <w:bCs/>
            </w:rPr>
          </w:pPr>
          <w:r w:rsidRPr="1C006E07">
            <w:rPr>
              <w:b/>
              <w:bCs/>
            </w:rPr>
            <w:t>Riksarkivet</w:t>
          </w:r>
        </w:p>
      </w:tc>
      <w:tc>
        <w:tcPr>
          <w:tcW w:w="1620" w:type="dxa"/>
        </w:tcPr>
        <w:p w14:paraId="6C3D8C2E" w14:textId="77777777" w:rsidR="00EE346F" w:rsidRDefault="1C006E07" w:rsidP="00E86BE1">
          <w:pPr>
            <w:pStyle w:val="Alatunniste"/>
          </w:pPr>
          <w:r>
            <w:t>Fredsgatan 17</w:t>
          </w:r>
        </w:p>
      </w:tc>
      <w:tc>
        <w:tcPr>
          <w:tcW w:w="2340" w:type="dxa"/>
        </w:tcPr>
        <w:p w14:paraId="6C3D8C2F" w14:textId="77777777" w:rsidR="00EE346F" w:rsidRDefault="1C006E07" w:rsidP="00E86BE1">
          <w:pPr>
            <w:pStyle w:val="Alatunniste"/>
          </w:pPr>
          <w:r>
            <w:t>PB 258, 00171 Helsingfors</w:t>
          </w:r>
        </w:p>
      </w:tc>
      <w:tc>
        <w:tcPr>
          <w:tcW w:w="1080" w:type="dxa"/>
          <w:shd w:val="clear" w:color="auto" w:fill="auto"/>
        </w:tcPr>
        <w:p w14:paraId="6C3D8C30" w14:textId="77777777" w:rsidR="00EE346F" w:rsidRDefault="1C006E07" w:rsidP="00E86BE1">
          <w:pPr>
            <w:pStyle w:val="Alatunniste"/>
          </w:pPr>
          <w:r>
            <w:t>Fax</w:t>
          </w:r>
        </w:p>
      </w:tc>
      <w:tc>
        <w:tcPr>
          <w:tcW w:w="1508" w:type="dxa"/>
          <w:shd w:val="clear" w:color="auto" w:fill="auto"/>
        </w:tcPr>
        <w:p w14:paraId="6C3D8C31" w14:textId="77777777" w:rsidR="00EE346F" w:rsidRDefault="1C006E07" w:rsidP="00E86BE1">
          <w:pPr>
            <w:pStyle w:val="Alatunniste"/>
          </w:pPr>
          <w:r>
            <w:t>(09) 176 302</w:t>
          </w:r>
        </w:p>
      </w:tc>
      <w:tc>
        <w:tcPr>
          <w:tcW w:w="2069" w:type="dxa"/>
        </w:tcPr>
        <w:p w14:paraId="6C3D8C32" w14:textId="77777777" w:rsidR="00EE346F" w:rsidRDefault="00D34855" w:rsidP="00E86BE1">
          <w:pPr>
            <w:pStyle w:val="Alatunniste"/>
          </w:pPr>
          <w:r>
            <w:t>http://www.narc.fi/</w:t>
          </w:r>
        </w:p>
      </w:tc>
    </w:tr>
  </w:tbl>
  <w:p w14:paraId="6C3D8C34" w14:textId="77777777" w:rsidR="00EE346F" w:rsidRPr="00E47FD9" w:rsidRDefault="00DC1CC7" w:rsidP="00E47FD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A9D5" w14:textId="77777777" w:rsidR="00AC35F8" w:rsidRDefault="00AC35F8">
      <w:r>
        <w:separator/>
      </w:r>
    </w:p>
  </w:footnote>
  <w:footnote w:type="continuationSeparator" w:id="0">
    <w:p w14:paraId="0E3E9B32" w14:textId="77777777" w:rsidR="00AC35F8" w:rsidRDefault="00AC35F8">
      <w:r>
        <w:continuationSeparator/>
      </w:r>
    </w:p>
  </w:footnote>
  <w:footnote w:type="continuationNotice" w:id="1">
    <w:p w14:paraId="7E88978A" w14:textId="77777777" w:rsidR="007F799B" w:rsidRDefault="007F79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4292"/>
      <w:gridCol w:w="159"/>
      <w:gridCol w:w="3433"/>
      <w:gridCol w:w="1641"/>
    </w:tblGrid>
    <w:tr w:rsidR="00EE346F" w:rsidRPr="00943635" w14:paraId="6C3D8BFF" w14:textId="77777777" w:rsidTr="1C006E07">
      <w:trPr>
        <w:cantSplit/>
        <w:trHeight w:val="674"/>
      </w:trPr>
      <w:tc>
        <w:tcPr>
          <w:tcW w:w="4323" w:type="dxa"/>
        </w:tcPr>
        <w:p w14:paraId="6C3D8BFB" w14:textId="77777777" w:rsidR="00EE346F" w:rsidRDefault="00D34855" w:rsidP="000461CF">
          <w:pPr>
            <w:ind w:left="0"/>
          </w:pPr>
          <w:r>
            <w:rPr>
              <w:noProof/>
            </w:rPr>
            <w:drawing>
              <wp:inline distT="0" distB="0" distL="0" distR="0" wp14:anchorId="6C3D8C35" wp14:editId="5CE83254">
                <wp:extent cx="2162175" cy="428625"/>
                <wp:effectExtent l="0" t="0" r="9525" b="9525"/>
                <wp:docPr id="2" name="Kuva 2" descr="Riksarkiv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ansallisarkis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28625"/>
                        </a:xfrm>
                        <a:prstGeom prst="rect">
                          <a:avLst/>
                        </a:prstGeom>
                        <a:noFill/>
                        <a:ln>
                          <a:noFill/>
                        </a:ln>
                      </pic:spPr>
                    </pic:pic>
                  </a:graphicData>
                </a:graphic>
              </wp:inline>
            </w:drawing>
          </w:r>
        </w:p>
      </w:tc>
      <w:tc>
        <w:tcPr>
          <w:tcW w:w="160" w:type="dxa"/>
        </w:tcPr>
        <w:p w14:paraId="6C3D8BFC" w14:textId="77777777" w:rsidR="00EE346F" w:rsidRDefault="00DC1CC7"/>
      </w:tc>
      <w:tc>
        <w:tcPr>
          <w:tcW w:w="5182" w:type="dxa"/>
          <w:gridSpan w:val="2"/>
        </w:tcPr>
        <w:p w14:paraId="6C3D8BFD" w14:textId="1D7952F2" w:rsidR="009304C5" w:rsidRPr="00943635" w:rsidRDefault="1C006E07" w:rsidP="1C006E07">
          <w:pPr>
            <w:pStyle w:val="Yltunniste"/>
            <w:rPr>
              <w:rFonts w:cstheme="minorBidi"/>
            </w:rPr>
          </w:pPr>
          <w:r>
            <w:t>Bilaga till blanketten för gallringsframställan</w:t>
          </w:r>
        </w:p>
        <w:p w14:paraId="2ED22B03" w14:textId="7866D544" w:rsidR="00094405" w:rsidRPr="00943635" w:rsidRDefault="1C006E07" w:rsidP="1C006E07">
          <w:pPr>
            <w:pStyle w:val="Yltunniste"/>
            <w:rPr>
              <w:rFonts w:cstheme="minorBidi"/>
            </w:rPr>
          </w:pPr>
          <w:r>
            <w:t>Informationssystem</w:t>
          </w:r>
        </w:p>
        <w:p w14:paraId="6C3D8BFE" w14:textId="77777777" w:rsidR="00EE346F" w:rsidRPr="00943635" w:rsidRDefault="00DC1CC7" w:rsidP="00724B29">
          <w:pPr>
            <w:pStyle w:val="Yltunniste"/>
            <w:rPr>
              <w:rFonts w:cstheme="minorHAnsi"/>
              <w:bCs/>
              <w:szCs w:val="22"/>
            </w:rPr>
          </w:pPr>
        </w:p>
      </w:tc>
    </w:tr>
    <w:tr w:rsidR="00EE346F" w:rsidRPr="00943635" w14:paraId="6C3D8C04" w14:textId="77777777" w:rsidTr="1C006E07">
      <w:tc>
        <w:tcPr>
          <w:tcW w:w="4323" w:type="dxa"/>
        </w:tcPr>
        <w:p w14:paraId="6C3D8C00" w14:textId="77777777" w:rsidR="00EE346F" w:rsidRPr="009B1A97" w:rsidRDefault="00DC1CC7"/>
      </w:tc>
      <w:tc>
        <w:tcPr>
          <w:tcW w:w="160" w:type="dxa"/>
        </w:tcPr>
        <w:p w14:paraId="6C3D8C01" w14:textId="77777777" w:rsidR="00EE346F" w:rsidRPr="009B1A97" w:rsidRDefault="00DC1CC7"/>
      </w:tc>
      <w:tc>
        <w:tcPr>
          <w:tcW w:w="3525" w:type="dxa"/>
        </w:tcPr>
        <w:p w14:paraId="6C3D8C02" w14:textId="77777777" w:rsidR="00EE346F" w:rsidRPr="00943635" w:rsidRDefault="00DC1CC7">
          <w:pPr>
            <w:rPr>
              <w:rFonts w:cstheme="minorHAnsi"/>
              <w:bCs/>
              <w:szCs w:val="22"/>
            </w:rPr>
          </w:pPr>
        </w:p>
      </w:tc>
      <w:tc>
        <w:tcPr>
          <w:tcW w:w="1657" w:type="dxa"/>
        </w:tcPr>
        <w:p w14:paraId="6C3D8C03" w14:textId="06CFC7CB" w:rsidR="00EE346F" w:rsidRPr="00943635" w:rsidRDefault="00D34855" w:rsidP="1C006E07">
          <w:pPr>
            <w:jc w:val="right"/>
            <w:rPr>
              <w:rFonts w:cstheme="minorBidi"/>
            </w:rPr>
          </w:pPr>
          <w:r w:rsidRPr="1C006E07">
            <w:rPr>
              <w:rStyle w:val="Sivunumero"/>
              <w:rFonts w:cstheme="minorBidi"/>
            </w:rPr>
            <w:fldChar w:fldCharType="begin"/>
          </w:r>
          <w:r w:rsidRPr="1C006E07">
            <w:rPr>
              <w:rStyle w:val="Sivunumero"/>
              <w:rFonts w:cstheme="minorBidi"/>
            </w:rPr>
            <w:instrText xml:space="preserve"> PAGE </w:instrText>
          </w:r>
          <w:r w:rsidRPr="1C006E07">
            <w:rPr>
              <w:rStyle w:val="Sivunumero"/>
              <w:rFonts w:cstheme="minorBidi"/>
            </w:rPr>
            <w:fldChar w:fldCharType="separate"/>
          </w:r>
          <w:r w:rsidR="1C006E07" w:rsidRPr="1C006E07">
            <w:rPr>
              <w:rStyle w:val="Sivunumero"/>
              <w:rFonts w:cstheme="minorBidi"/>
            </w:rPr>
            <w:t>3</w:t>
          </w:r>
          <w:r w:rsidRPr="1C006E07">
            <w:rPr>
              <w:rStyle w:val="Sivunumero"/>
              <w:rFonts w:cstheme="minorBidi"/>
            </w:rPr>
            <w:fldChar w:fldCharType="end"/>
          </w:r>
          <w:r w:rsidR="1C006E07" w:rsidRPr="1C006E07">
            <w:rPr>
              <w:rStyle w:val="Sivunumero"/>
            </w:rPr>
            <w:t xml:space="preserve"> (</w:t>
          </w:r>
          <w:r w:rsidRPr="1C006E07">
            <w:rPr>
              <w:rStyle w:val="Sivunumero"/>
              <w:rFonts w:cstheme="minorBidi"/>
            </w:rPr>
            <w:fldChar w:fldCharType="begin"/>
          </w:r>
          <w:r w:rsidRPr="1C006E07">
            <w:rPr>
              <w:rStyle w:val="Sivunumero"/>
              <w:rFonts w:cstheme="minorBidi"/>
            </w:rPr>
            <w:instrText xml:space="preserve"> NUMPAGES </w:instrText>
          </w:r>
          <w:r w:rsidRPr="1C006E07">
            <w:rPr>
              <w:rStyle w:val="Sivunumero"/>
              <w:rFonts w:cstheme="minorBidi"/>
            </w:rPr>
            <w:fldChar w:fldCharType="separate"/>
          </w:r>
          <w:r w:rsidR="1C006E07" w:rsidRPr="1C006E07">
            <w:rPr>
              <w:rStyle w:val="Sivunumero"/>
              <w:rFonts w:cstheme="minorBidi"/>
            </w:rPr>
            <w:t>3</w:t>
          </w:r>
          <w:r w:rsidRPr="1C006E07">
            <w:rPr>
              <w:rStyle w:val="Sivunumero"/>
              <w:rFonts w:cstheme="minorBidi"/>
            </w:rPr>
            <w:fldChar w:fldCharType="end"/>
          </w:r>
          <w:r w:rsidR="1C006E07" w:rsidRPr="1C006E07">
            <w:rPr>
              <w:rStyle w:val="Sivunumero"/>
            </w:rPr>
            <w:t>)</w:t>
          </w:r>
        </w:p>
      </w:tc>
    </w:tr>
  </w:tbl>
  <w:p w14:paraId="6C3D8C05" w14:textId="77777777" w:rsidR="00EE346F" w:rsidRPr="009B1A97" w:rsidRDefault="00DC1CC7">
    <w:pP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12" w:type="dxa"/>
      <w:tblLook w:val="01E0" w:firstRow="1" w:lastRow="1" w:firstColumn="1" w:lastColumn="1" w:noHBand="0" w:noVBand="0"/>
    </w:tblPr>
    <w:tblGrid>
      <w:gridCol w:w="703"/>
      <w:gridCol w:w="3680"/>
      <w:gridCol w:w="792"/>
      <w:gridCol w:w="2749"/>
      <w:gridCol w:w="2213"/>
    </w:tblGrid>
    <w:tr w:rsidR="00EE346F" w14:paraId="6C3D8C1B" w14:textId="77777777" w:rsidTr="1C006E07">
      <w:trPr>
        <w:trHeight w:val="851"/>
      </w:trPr>
      <w:tc>
        <w:tcPr>
          <w:tcW w:w="4394" w:type="dxa"/>
          <w:gridSpan w:val="2"/>
        </w:tcPr>
        <w:p w14:paraId="6C3D8C16" w14:textId="77777777" w:rsidR="00EE346F" w:rsidRPr="00CA79C8" w:rsidRDefault="00D34855" w:rsidP="005860F2">
          <w:pPr>
            <w:pStyle w:val="Yltunniste"/>
          </w:pPr>
          <w:r>
            <w:rPr>
              <w:noProof/>
            </w:rPr>
            <w:drawing>
              <wp:inline distT="0" distB="0" distL="0" distR="0" wp14:anchorId="6C3D8C39" wp14:editId="6C3D8C3A">
                <wp:extent cx="2162175" cy="428625"/>
                <wp:effectExtent l="0" t="0" r="9525" b="9525"/>
                <wp:docPr id="3" name="Kuva 3" descr="Kansallis_vari_6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nsallis_vari_6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28625"/>
                        </a:xfrm>
                        <a:prstGeom prst="rect">
                          <a:avLst/>
                        </a:prstGeom>
                        <a:noFill/>
                        <a:ln>
                          <a:noFill/>
                        </a:ln>
                      </pic:spPr>
                    </pic:pic>
                  </a:graphicData>
                </a:graphic>
              </wp:inline>
            </w:drawing>
          </w:r>
        </w:p>
      </w:tc>
      <w:tc>
        <w:tcPr>
          <w:tcW w:w="826" w:type="dxa"/>
        </w:tcPr>
        <w:p w14:paraId="6C3D8C17" w14:textId="77777777" w:rsidR="00EE346F" w:rsidRDefault="00DC1CC7" w:rsidP="00E86BE1">
          <w:pPr>
            <w:pStyle w:val="Yltunniste"/>
            <w:tabs>
              <w:tab w:val="clear" w:pos="4819"/>
              <w:tab w:val="clear" w:pos="9638"/>
            </w:tabs>
          </w:pPr>
        </w:p>
      </w:tc>
      <w:tc>
        <w:tcPr>
          <w:tcW w:w="5133" w:type="dxa"/>
          <w:gridSpan w:val="2"/>
        </w:tcPr>
        <w:p w14:paraId="6C3D8C18" w14:textId="77777777" w:rsidR="00EE346F" w:rsidRDefault="1C006E07" w:rsidP="1C006E07">
          <w:pPr>
            <w:pStyle w:val="Yltunniste"/>
            <w:rPr>
              <w:b/>
              <w:bCs/>
            </w:rPr>
          </w:pPr>
          <w:r w:rsidRPr="1C006E07">
            <w:rPr>
              <w:b/>
              <w:bCs/>
            </w:rPr>
            <w:t>PROJEKTPLAN</w:t>
          </w:r>
        </w:p>
        <w:p w14:paraId="6C3D8C19" w14:textId="77777777" w:rsidR="00EE346F" w:rsidRPr="007304CF" w:rsidRDefault="00DC1CC7" w:rsidP="00321BBF">
          <w:pPr>
            <w:pStyle w:val="Yltunniste"/>
            <w:rPr>
              <w:b/>
              <w:kern w:val="32"/>
            </w:rPr>
          </w:pPr>
        </w:p>
        <w:p w14:paraId="6C3D8C1A" w14:textId="77777777" w:rsidR="00EE346F" w:rsidRDefault="1C006E07" w:rsidP="0045050B">
          <w:pPr>
            <w:pStyle w:val="Yltunniste"/>
            <w:tabs>
              <w:tab w:val="left" w:pos="2607"/>
            </w:tabs>
          </w:pPr>
          <w:r>
            <w:t>19.4.2010</w:t>
          </w:r>
        </w:p>
      </w:tc>
    </w:tr>
    <w:tr w:rsidR="00EE346F" w14:paraId="6C3D8C21" w14:textId="77777777" w:rsidTr="1C006E07">
      <w:tc>
        <w:tcPr>
          <w:tcW w:w="703" w:type="dxa"/>
          <w:shd w:val="clear" w:color="auto" w:fill="auto"/>
        </w:tcPr>
        <w:p w14:paraId="6C3D8C1C" w14:textId="77777777" w:rsidR="00EE346F" w:rsidRDefault="00DC1CC7" w:rsidP="00E86BE1">
          <w:pPr>
            <w:pStyle w:val="Yltunniste"/>
          </w:pPr>
        </w:p>
      </w:tc>
      <w:tc>
        <w:tcPr>
          <w:tcW w:w="3691" w:type="dxa"/>
          <w:shd w:val="clear" w:color="auto" w:fill="auto"/>
        </w:tcPr>
        <w:p w14:paraId="6C3D8C1D" w14:textId="77777777" w:rsidR="00EE346F" w:rsidRDefault="00DC1CC7" w:rsidP="00321BBF"/>
      </w:tc>
      <w:tc>
        <w:tcPr>
          <w:tcW w:w="826" w:type="dxa"/>
        </w:tcPr>
        <w:p w14:paraId="6C3D8C1E" w14:textId="77777777" w:rsidR="00EE346F" w:rsidRDefault="00DC1CC7" w:rsidP="00E86BE1">
          <w:pPr>
            <w:pStyle w:val="Yltunniste"/>
          </w:pPr>
        </w:p>
      </w:tc>
      <w:tc>
        <w:tcPr>
          <w:tcW w:w="2834" w:type="dxa"/>
        </w:tcPr>
        <w:p w14:paraId="6C3D8C1F" w14:textId="77777777" w:rsidR="00EE346F" w:rsidRDefault="00DC1CC7" w:rsidP="00E86BE1">
          <w:pPr>
            <w:pStyle w:val="Yltunniste"/>
          </w:pPr>
        </w:p>
      </w:tc>
      <w:tc>
        <w:tcPr>
          <w:tcW w:w="2299" w:type="dxa"/>
        </w:tcPr>
        <w:p w14:paraId="6C3D8C20" w14:textId="77777777" w:rsidR="00EE346F" w:rsidRPr="00430740" w:rsidRDefault="00DC1CC7" w:rsidP="00E86BE1">
          <w:pPr>
            <w:pStyle w:val="Yltunniste"/>
            <w:rPr>
              <w:b/>
            </w:rPr>
          </w:pPr>
        </w:p>
      </w:tc>
    </w:tr>
  </w:tbl>
  <w:p w14:paraId="6C3D8C22" w14:textId="77777777" w:rsidR="00EE346F" w:rsidRPr="006A0662" w:rsidRDefault="00DC1CC7" w:rsidP="00D60574">
    <w:pPr>
      <w:pStyle w:val="Yltunniste"/>
      <w:rPr>
        <w:sz w:val="8"/>
        <w:szCs w:val="8"/>
      </w:rPr>
    </w:pPr>
  </w:p>
  <w:p w14:paraId="6C3D8C23" w14:textId="77777777" w:rsidR="00EE346F" w:rsidRPr="00E47FD9" w:rsidRDefault="00DC1CC7" w:rsidP="00E47FD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C86"/>
    <w:multiLevelType w:val="hybridMultilevel"/>
    <w:tmpl w:val="E9E0BA32"/>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5CC665C"/>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4C646E"/>
    <w:multiLevelType w:val="multilevel"/>
    <w:tmpl w:val="FF642E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9E027E0"/>
    <w:multiLevelType w:val="multilevel"/>
    <w:tmpl w:val="97C847C4"/>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b/>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100F9E"/>
    <w:multiLevelType w:val="hybridMultilevel"/>
    <w:tmpl w:val="979E3344"/>
    <w:lvl w:ilvl="0" w:tplc="73FC1FEA">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34B833CA"/>
    <w:multiLevelType w:val="multilevel"/>
    <w:tmpl w:val="97C847C4"/>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737EC8"/>
    <w:multiLevelType w:val="multilevel"/>
    <w:tmpl w:val="34E0F444"/>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BFB59A0"/>
    <w:multiLevelType w:val="hybridMultilevel"/>
    <w:tmpl w:val="D0388784"/>
    <w:lvl w:ilvl="0" w:tplc="75B6610E">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8" w15:restartNumberingAfterBreak="0">
    <w:nsid w:val="3F542C63"/>
    <w:multiLevelType w:val="hybridMultilevel"/>
    <w:tmpl w:val="1E108BFE"/>
    <w:lvl w:ilvl="0" w:tplc="FBE2C07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04720E3"/>
    <w:multiLevelType w:val="hybridMultilevel"/>
    <w:tmpl w:val="D4A083E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34A3590"/>
    <w:multiLevelType w:val="hybridMultilevel"/>
    <w:tmpl w:val="0D12ED3A"/>
    <w:lvl w:ilvl="0" w:tplc="5EF8D904">
      <w:start w:val="3"/>
      <w:numFmt w:val="decimal"/>
      <w:lvlText w:val="%1."/>
      <w:lvlJc w:val="left"/>
      <w:pPr>
        <w:ind w:left="720" w:hanging="360"/>
      </w:pPr>
      <w:rPr>
        <w:rFonts w:hint="default"/>
        <w:b w:val="0"/>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4B2142B"/>
    <w:multiLevelType w:val="multilevel"/>
    <w:tmpl w:val="5A4C9F0C"/>
    <w:lvl w:ilvl="0">
      <w:start w:val="3"/>
      <w:numFmt w:val="decimal"/>
      <w:lvlText w:val="%1."/>
      <w:lvlJc w:val="left"/>
      <w:pPr>
        <w:ind w:left="720" w:hanging="360"/>
      </w:pPr>
      <w:rPr>
        <w:rFonts w:hint="default"/>
        <w:b/>
      </w:rPr>
    </w:lvl>
    <w:lvl w:ilvl="1">
      <w:start w:val="1"/>
      <w:numFmt w:val="decimal"/>
      <w:isLgl/>
      <w:lvlText w:val="%1.%2."/>
      <w:lvlJc w:val="left"/>
      <w:pPr>
        <w:ind w:left="1664" w:hanging="360"/>
      </w:pPr>
      <w:rPr>
        <w:rFonts w:hint="default"/>
        <w:b/>
        <w:sz w:val="22"/>
      </w:rPr>
    </w:lvl>
    <w:lvl w:ilvl="2">
      <w:start w:val="1"/>
      <w:numFmt w:val="decimal"/>
      <w:isLgl/>
      <w:lvlText w:val="%1.%2.%3."/>
      <w:lvlJc w:val="left"/>
      <w:pPr>
        <w:ind w:left="2968" w:hanging="720"/>
      </w:pPr>
      <w:rPr>
        <w:rFonts w:hint="default"/>
      </w:rPr>
    </w:lvl>
    <w:lvl w:ilvl="3">
      <w:start w:val="1"/>
      <w:numFmt w:val="decimal"/>
      <w:isLgl/>
      <w:lvlText w:val="%1.%2.%3.%4."/>
      <w:lvlJc w:val="left"/>
      <w:pPr>
        <w:ind w:left="3912" w:hanging="720"/>
      </w:pPr>
      <w:rPr>
        <w:rFonts w:hint="default"/>
      </w:rPr>
    </w:lvl>
    <w:lvl w:ilvl="4">
      <w:start w:val="1"/>
      <w:numFmt w:val="decimal"/>
      <w:isLgl/>
      <w:lvlText w:val="%1.%2.%3.%4.%5."/>
      <w:lvlJc w:val="left"/>
      <w:pPr>
        <w:ind w:left="5216" w:hanging="1080"/>
      </w:pPr>
      <w:rPr>
        <w:rFonts w:hint="default"/>
      </w:rPr>
    </w:lvl>
    <w:lvl w:ilvl="5">
      <w:start w:val="1"/>
      <w:numFmt w:val="decimal"/>
      <w:isLgl/>
      <w:lvlText w:val="%1.%2.%3.%4.%5.%6."/>
      <w:lvlJc w:val="left"/>
      <w:pPr>
        <w:ind w:left="6160" w:hanging="1080"/>
      </w:pPr>
      <w:rPr>
        <w:rFonts w:hint="default"/>
      </w:rPr>
    </w:lvl>
    <w:lvl w:ilvl="6">
      <w:start w:val="1"/>
      <w:numFmt w:val="decimal"/>
      <w:isLgl/>
      <w:lvlText w:val="%1.%2.%3.%4.%5.%6.%7."/>
      <w:lvlJc w:val="left"/>
      <w:pPr>
        <w:ind w:left="7464" w:hanging="1440"/>
      </w:pPr>
      <w:rPr>
        <w:rFonts w:hint="default"/>
      </w:rPr>
    </w:lvl>
    <w:lvl w:ilvl="7">
      <w:start w:val="1"/>
      <w:numFmt w:val="decimal"/>
      <w:isLgl/>
      <w:lvlText w:val="%1.%2.%3.%4.%5.%6.%7.%8."/>
      <w:lvlJc w:val="left"/>
      <w:pPr>
        <w:ind w:left="8408" w:hanging="1440"/>
      </w:pPr>
      <w:rPr>
        <w:rFonts w:hint="default"/>
      </w:rPr>
    </w:lvl>
    <w:lvl w:ilvl="8">
      <w:start w:val="1"/>
      <w:numFmt w:val="decimal"/>
      <w:isLgl/>
      <w:lvlText w:val="%1.%2.%3.%4.%5.%6.%7.%8.%9."/>
      <w:lvlJc w:val="left"/>
      <w:pPr>
        <w:ind w:left="9712" w:hanging="1800"/>
      </w:pPr>
      <w:rPr>
        <w:rFonts w:hint="default"/>
      </w:rPr>
    </w:lvl>
  </w:abstractNum>
  <w:abstractNum w:abstractNumId="12" w15:restartNumberingAfterBreak="0">
    <w:nsid w:val="4C884ACC"/>
    <w:multiLevelType w:val="hybridMultilevel"/>
    <w:tmpl w:val="E82217F6"/>
    <w:lvl w:ilvl="0" w:tplc="90A224D4">
      <w:start w:val="1"/>
      <w:numFmt w:val="bullet"/>
      <w:pStyle w:val="Luettelokappale"/>
      <w:lvlText w:val=""/>
      <w:lvlJc w:val="left"/>
      <w:pPr>
        <w:ind w:left="1664" w:hanging="360"/>
      </w:pPr>
      <w:rPr>
        <w:rFonts w:ascii="Symbol" w:hAnsi="Symbol" w:hint="default"/>
        <w:color w:val="auto"/>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3" w15:restartNumberingAfterBreak="0">
    <w:nsid w:val="56610A2B"/>
    <w:multiLevelType w:val="multilevel"/>
    <w:tmpl w:val="B61AB424"/>
    <w:lvl w:ilvl="0">
      <w:start w:val="1"/>
      <w:numFmt w:val="decimal"/>
      <w:lvlText w:val="%1."/>
      <w:lvlJc w:val="left"/>
      <w:pPr>
        <w:ind w:left="1664" w:hanging="360"/>
      </w:pPr>
      <w:rPr>
        <w:rFonts w:hint="default"/>
      </w:rPr>
    </w:lvl>
    <w:lvl w:ilvl="1">
      <w:start w:val="1"/>
      <w:numFmt w:val="decimal"/>
      <w:isLgl/>
      <w:lvlText w:val="%1.%2"/>
      <w:lvlJc w:val="left"/>
      <w:pPr>
        <w:ind w:left="2024" w:hanging="360"/>
      </w:pPr>
      <w:rPr>
        <w:rFonts w:hint="default"/>
      </w:rPr>
    </w:lvl>
    <w:lvl w:ilvl="2">
      <w:start w:val="1"/>
      <w:numFmt w:val="decimal"/>
      <w:isLgl/>
      <w:lvlText w:val="%1.%2.%3"/>
      <w:lvlJc w:val="left"/>
      <w:pPr>
        <w:ind w:left="2744" w:hanging="720"/>
      </w:pPr>
      <w:rPr>
        <w:rFonts w:hint="default"/>
      </w:rPr>
    </w:lvl>
    <w:lvl w:ilvl="3">
      <w:start w:val="1"/>
      <w:numFmt w:val="decimal"/>
      <w:isLgl/>
      <w:lvlText w:val="%1.%2.%3.%4"/>
      <w:lvlJc w:val="left"/>
      <w:pPr>
        <w:ind w:left="3104" w:hanging="720"/>
      </w:pPr>
      <w:rPr>
        <w:rFonts w:hint="default"/>
      </w:rPr>
    </w:lvl>
    <w:lvl w:ilvl="4">
      <w:start w:val="1"/>
      <w:numFmt w:val="decimal"/>
      <w:isLgl/>
      <w:lvlText w:val="%1.%2.%3.%4.%5"/>
      <w:lvlJc w:val="left"/>
      <w:pPr>
        <w:ind w:left="3824" w:hanging="1080"/>
      </w:pPr>
      <w:rPr>
        <w:rFonts w:hint="default"/>
      </w:rPr>
    </w:lvl>
    <w:lvl w:ilvl="5">
      <w:start w:val="1"/>
      <w:numFmt w:val="decimal"/>
      <w:isLgl/>
      <w:lvlText w:val="%1.%2.%3.%4.%5.%6"/>
      <w:lvlJc w:val="left"/>
      <w:pPr>
        <w:ind w:left="4184" w:hanging="1080"/>
      </w:pPr>
      <w:rPr>
        <w:rFonts w:hint="default"/>
      </w:rPr>
    </w:lvl>
    <w:lvl w:ilvl="6">
      <w:start w:val="1"/>
      <w:numFmt w:val="decimal"/>
      <w:isLgl/>
      <w:lvlText w:val="%1.%2.%3.%4.%5.%6.%7"/>
      <w:lvlJc w:val="left"/>
      <w:pPr>
        <w:ind w:left="4904" w:hanging="1440"/>
      </w:pPr>
      <w:rPr>
        <w:rFonts w:hint="default"/>
      </w:rPr>
    </w:lvl>
    <w:lvl w:ilvl="7">
      <w:start w:val="1"/>
      <w:numFmt w:val="decimal"/>
      <w:isLgl/>
      <w:lvlText w:val="%1.%2.%3.%4.%5.%6.%7.%8"/>
      <w:lvlJc w:val="left"/>
      <w:pPr>
        <w:ind w:left="5264" w:hanging="1440"/>
      </w:pPr>
      <w:rPr>
        <w:rFonts w:hint="default"/>
      </w:rPr>
    </w:lvl>
    <w:lvl w:ilvl="8">
      <w:start w:val="1"/>
      <w:numFmt w:val="decimal"/>
      <w:isLgl/>
      <w:lvlText w:val="%1.%2.%3.%4.%5.%6.%7.%8.%9"/>
      <w:lvlJc w:val="left"/>
      <w:pPr>
        <w:ind w:left="5984" w:hanging="1800"/>
      </w:pPr>
      <w:rPr>
        <w:rFonts w:hint="default"/>
      </w:rPr>
    </w:lvl>
  </w:abstractNum>
  <w:abstractNum w:abstractNumId="14" w15:restartNumberingAfterBreak="0">
    <w:nsid w:val="59F43736"/>
    <w:multiLevelType w:val="multilevel"/>
    <w:tmpl w:val="B8A075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BD65DDC"/>
    <w:multiLevelType w:val="hybridMultilevel"/>
    <w:tmpl w:val="C18A733C"/>
    <w:lvl w:ilvl="0" w:tplc="3E8AC622">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E801C7A"/>
    <w:multiLevelType w:val="hybridMultilevel"/>
    <w:tmpl w:val="4052E28E"/>
    <w:lvl w:ilvl="0" w:tplc="D83C32D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15:restartNumberingAfterBreak="0">
    <w:nsid w:val="63807322"/>
    <w:multiLevelType w:val="multilevel"/>
    <w:tmpl w:val="77EC19D6"/>
    <w:lvl w:ilvl="0">
      <w:start w:val="6"/>
      <w:numFmt w:val="decimal"/>
      <w:lvlText w:val="%1"/>
      <w:lvlJc w:val="left"/>
      <w:pPr>
        <w:ind w:left="720" w:hanging="360"/>
      </w:pPr>
      <w:rPr>
        <w:rFonts w:hint="default"/>
      </w:rPr>
    </w:lvl>
    <w:lvl w:ilvl="1">
      <w:start w:val="1"/>
      <w:numFmt w:val="decimal"/>
      <w:isLgl/>
      <w:lvlText w:val="%1.%2"/>
      <w:lvlJc w:val="left"/>
      <w:pPr>
        <w:ind w:left="1664" w:hanging="360"/>
      </w:pPr>
      <w:rPr>
        <w:rFonts w:hint="default"/>
        <w:b/>
      </w:rPr>
    </w:lvl>
    <w:lvl w:ilvl="2">
      <w:start w:val="1"/>
      <w:numFmt w:val="decimal"/>
      <w:isLgl/>
      <w:lvlText w:val="%1.%2.%3"/>
      <w:lvlJc w:val="left"/>
      <w:pPr>
        <w:ind w:left="2968" w:hanging="720"/>
      </w:pPr>
      <w:rPr>
        <w:rFonts w:hint="default"/>
      </w:rPr>
    </w:lvl>
    <w:lvl w:ilvl="3">
      <w:start w:val="1"/>
      <w:numFmt w:val="decimal"/>
      <w:isLgl/>
      <w:lvlText w:val="%1.%2.%3.%4"/>
      <w:lvlJc w:val="left"/>
      <w:pPr>
        <w:ind w:left="3912" w:hanging="720"/>
      </w:pPr>
      <w:rPr>
        <w:rFonts w:hint="default"/>
      </w:rPr>
    </w:lvl>
    <w:lvl w:ilvl="4">
      <w:start w:val="1"/>
      <w:numFmt w:val="decimal"/>
      <w:isLgl/>
      <w:lvlText w:val="%1.%2.%3.%4.%5"/>
      <w:lvlJc w:val="left"/>
      <w:pPr>
        <w:ind w:left="5216" w:hanging="1080"/>
      </w:pPr>
      <w:rPr>
        <w:rFonts w:hint="default"/>
      </w:rPr>
    </w:lvl>
    <w:lvl w:ilvl="5">
      <w:start w:val="1"/>
      <w:numFmt w:val="decimal"/>
      <w:isLgl/>
      <w:lvlText w:val="%1.%2.%3.%4.%5.%6"/>
      <w:lvlJc w:val="left"/>
      <w:pPr>
        <w:ind w:left="6160" w:hanging="1080"/>
      </w:pPr>
      <w:rPr>
        <w:rFonts w:hint="default"/>
      </w:rPr>
    </w:lvl>
    <w:lvl w:ilvl="6">
      <w:start w:val="1"/>
      <w:numFmt w:val="decimal"/>
      <w:isLgl/>
      <w:lvlText w:val="%1.%2.%3.%4.%5.%6.%7"/>
      <w:lvlJc w:val="left"/>
      <w:pPr>
        <w:ind w:left="7464" w:hanging="1440"/>
      </w:pPr>
      <w:rPr>
        <w:rFonts w:hint="default"/>
      </w:rPr>
    </w:lvl>
    <w:lvl w:ilvl="7">
      <w:start w:val="1"/>
      <w:numFmt w:val="decimal"/>
      <w:isLgl/>
      <w:lvlText w:val="%1.%2.%3.%4.%5.%6.%7.%8"/>
      <w:lvlJc w:val="left"/>
      <w:pPr>
        <w:ind w:left="8408" w:hanging="1440"/>
      </w:pPr>
      <w:rPr>
        <w:rFonts w:hint="default"/>
      </w:rPr>
    </w:lvl>
    <w:lvl w:ilvl="8">
      <w:start w:val="1"/>
      <w:numFmt w:val="decimal"/>
      <w:isLgl/>
      <w:lvlText w:val="%1.%2.%3.%4.%5.%6.%7.%8.%9"/>
      <w:lvlJc w:val="left"/>
      <w:pPr>
        <w:ind w:left="9712" w:hanging="1800"/>
      </w:pPr>
      <w:rPr>
        <w:rFonts w:hint="default"/>
      </w:rPr>
    </w:lvl>
  </w:abstractNum>
  <w:abstractNum w:abstractNumId="18" w15:restartNumberingAfterBreak="0">
    <w:nsid w:val="68F54FD1"/>
    <w:multiLevelType w:val="hybridMultilevel"/>
    <w:tmpl w:val="077A4D82"/>
    <w:lvl w:ilvl="0" w:tplc="FFFFFFFF">
      <w:start w:val="1"/>
      <w:numFmt w:val="decimal"/>
      <w:lvlText w:val="%1."/>
      <w:lvlJc w:val="left"/>
      <w:pPr>
        <w:ind w:left="360" w:hanging="360"/>
      </w:pPr>
      <w:rPr>
        <w:b w:val="0"/>
        <w:bCs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6C316BDD"/>
    <w:multiLevelType w:val="hybridMultilevel"/>
    <w:tmpl w:val="BFD01C68"/>
    <w:lvl w:ilvl="0" w:tplc="32FEA140">
      <w:numFmt w:val="bullet"/>
      <w:lvlText w:val="-"/>
      <w:lvlJc w:val="left"/>
      <w:pPr>
        <w:ind w:left="1440" w:hanging="360"/>
      </w:pPr>
      <w:rPr>
        <w:rFonts w:ascii="Calibri" w:eastAsia="Calibri" w:hAnsi="Calibri" w:cs="Times New Roman"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20" w15:restartNumberingAfterBreak="0">
    <w:nsid w:val="6EB017DF"/>
    <w:multiLevelType w:val="hybridMultilevel"/>
    <w:tmpl w:val="AC04C054"/>
    <w:lvl w:ilvl="0" w:tplc="040B000F">
      <w:start w:val="5"/>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82152AC"/>
    <w:multiLevelType w:val="multilevel"/>
    <w:tmpl w:val="C5C82C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9DB089A"/>
    <w:multiLevelType w:val="hybridMultilevel"/>
    <w:tmpl w:val="3ACAB5FE"/>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C286E52"/>
    <w:multiLevelType w:val="hybridMultilevel"/>
    <w:tmpl w:val="0818DFE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FB7664D"/>
    <w:multiLevelType w:val="multilevel"/>
    <w:tmpl w:val="CB1C918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1"/>
  </w:num>
  <w:num w:numId="3">
    <w:abstractNumId w:val="24"/>
  </w:num>
  <w:num w:numId="4">
    <w:abstractNumId w:val="6"/>
  </w:num>
  <w:num w:numId="5">
    <w:abstractNumId w:val="19"/>
  </w:num>
  <w:num w:numId="6">
    <w:abstractNumId w:val="13"/>
  </w:num>
  <w:num w:numId="7">
    <w:abstractNumId w:val="23"/>
  </w:num>
  <w:num w:numId="8">
    <w:abstractNumId w:val="22"/>
  </w:num>
  <w:num w:numId="9">
    <w:abstractNumId w:val="2"/>
  </w:num>
  <w:num w:numId="10">
    <w:abstractNumId w:val="14"/>
  </w:num>
  <w:num w:numId="11">
    <w:abstractNumId w:val="0"/>
  </w:num>
  <w:num w:numId="12">
    <w:abstractNumId w:val="20"/>
  </w:num>
  <w:num w:numId="13">
    <w:abstractNumId w:val="16"/>
  </w:num>
  <w:num w:numId="14">
    <w:abstractNumId w:val="4"/>
  </w:num>
  <w:num w:numId="15">
    <w:abstractNumId w:val="15"/>
  </w:num>
  <w:num w:numId="16">
    <w:abstractNumId w:val="8"/>
  </w:num>
  <w:num w:numId="17">
    <w:abstractNumId w:val="17"/>
  </w:num>
  <w:num w:numId="18">
    <w:abstractNumId w:val="10"/>
  </w:num>
  <w:num w:numId="19">
    <w:abstractNumId w:val="9"/>
  </w:num>
  <w:num w:numId="20">
    <w:abstractNumId w:val="11"/>
  </w:num>
  <w:num w:numId="21">
    <w:abstractNumId w:val="3"/>
  </w:num>
  <w:num w:numId="22">
    <w:abstractNumId w:val="1"/>
  </w:num>
  <w:num w:numId="23">
    <w:abstractNumId w:val="5"/>
  </w:num>
  <w:num w:numId="24">
    <w:abstractNumId w:val="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56Ex5IMqe4FCr6+4dWYWxY76t+0Ov3+c7G+5SkipWo4SSqpElGIdQZCjmPyLT5XsubZaYFVcT7ign2tSG2rEQ==" w:salt="x9Yf5KAV9X2e7u5TOFaYKQ=="/>
  <w:defaultTabStop w:val="1304"/>
  <w:hyphenationZone w:val="425"/>
  <w:drawingGridHorizontalSpacing w:val="110"/>
  <w:displayHorizontalDrawingGridEvery w:val="2"/>
  <w:displayVerticalDrawingGridEvery w:val="2"/>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55"/>
    <w:rsid w:val="00004FAD"/>
    <w:rsid w:val="00007680"/>
    <w:rsid w:val="00013E60"/>
    <w:rsid w:val="00027E44"/>
    <w:rsid w:val="00034E13"/>
    <w:rsid w:val="00036D01"/>
    <w:rsid w:val="000461CF"/>
    <w:rsid w:val="000729E0"/>
    <w:rsid w:val="000743B0"/>
    <w:rsid w:val="00077B0A"/>
    <w:rsid w:val="00094405"/>
    <w:rsid w:val="000A1750"/>
    <w:rsid w:val="000B0144"/>
    <w:rsid w:val="000B20B6"/>
    <w:rsid w:val="000D6F25"/>
    <w:rsid w:val="000E3AC9"/>
    <w:rsid w:val="000E7D93"/>
    <w:rsid w:val="000F1EB7"/>
    <w:rsid w:val="000F36D1"/>
    <w:rsid w:val="000F59FC"/>
    <w:rsid w:val="00101B2C"/>
    <w:rsid w:val="0012219D"/>
    <w:rsid w:val="001322D6"/>
    <w:rsid w:val="00132A2E"/>
    <w:rsid w:val="00133A13"/>
    <w:rsid w:val="00171DBD"/>
    <w:rsid w:val="00173496"/>
    <w:rsid w:val="0017765F"/>
    <w:rsid w:val="00180816"/>
    <w:rsid w:val="0018182B"/>
    <w:rsid w:val="001828D9"/>
    <w:rsid w:val="001947C5"/>
    <w:rsid w:val="00195DA1"/>
    <w:rsid w:val="001970BE"/>
    <w:rsid w:val="001A4BCA"/>
    <w:rsid w:val="001A5907"/>
    <w:rsid w:val="001B0C73"/>
    <w:rsid w:val="001B3919"/>
    <w:rsid w:val="001B3E8B"/>
    <w:rsid w:val="001C5CD5"/>
    <w:rsid w:val="001E17BE"/>
    <w:rsid w:val="001E503E"/>
    <w:rsid w:val="00204951"/>
    <w:rsid w:val="00223C4F"/>
    <w:rsid w:val="002271E0"/>
    <w:rsid w:val="00247EAE"/>
    <w:rsid w:val="0025674B"/>
    <w:rsid w:val="00257CEB"/>
    <w:rsid w:val="002658A5"/>
    <w:rsid w:val="00270034"/>
    <w:rsid w:val="002716B3"/>
    <w:rsid w:val="002728B9"/>
    <w:rsid w:val="00281611"/>
    <w:rsid w:val="00296A6B"/>
    <w:rsid w:val="00297BB6"/>
    <w:rsid w:val="00297E43"/>
    <w:rsid w:val="002A0BF0"/>
    <w:rsid w:val="002A4F8C"/>
    <w:rsid w:val="002B06FE"/>
    <w:rsid w:val="002B6C32"/>
    <w:rsid w:val="002D0815"/>
    <w:rsid w:val="002D266C"/>
    <w:rsid w:val="002E5C14"/>
    <w:rsid w:val="002F671E"/>
    <w:rsid w:val="00300AF1"/>
    <w:rsid w:val="003144C3"/>
    <w:rsid w:val="00322F37"/>
    <w:rsid w:val="003247F7"/>
    <w:rsid w:val="00347BAD"/>
    <w:rsid w:val="00373798"/>
    <w:rsid w:val="003760D0"/>
    <w:rsid w:val="00397863"/>
    <w:rsid w:val="003A78F1"/>
    <w:rsid w:val="003B4C0B"/>
    <w:rsid w:val="003D2E03"/>
    <w:rsid w:val="003D3DF6"/>
    <w:rsid w:val="003E5342"/>
    <w:rsid w:val="003E756B"/>
    <w:rsid w:val="004117EA"/>
    <w:rsid w:val="004160A0"/>
    <w:rsid w:val="00417CAA"/>
    <w:rsid w:val="004264C7"/>
    <w:rsid w:val="00446E44"/>
    <w:rsid w:val="00456282"/>
    <w:rsid w:val="004562A9"/>
    <w:rsid w:val="00460CA8"/>
    <w:rsid w:val="00465269"/>
    <w:rsid w:val="004727FB"/>
    <w:rsid w:val="004749AB"/>
    <w:rsid w:val="00474FB3"/>
    <w:rsid w:val="00475B84"/>
    <w:rsid w:val="0048381E"/>
    <w:rsid w:val="00491BD9"/>
    <w:rsid w:val="00494973"/>
    <w:rsid w:val="004A7E1F"/>
    <w:rsid w:val="004B4E1E"/>
    <w:rsid w:val="004B4E89"/>
    <w:rsid w:val="004B63A2"/>
    <w:rsid w:val="004B6F66"/>
    <w:rsid w:val="004C22A2"/>
    <w:rsid w:val="004C408C"/>
    <w:rsid w:val="004E1D07"/>
    <w:rsid w:val="004F5A33"/>
    <w:rsid w:val="00514423"/>
    <w:rsid w:val="00523229"/>
    <w:rsid w:val="005262EC"/>
    <w:rsid w:val="0053061E"/>
    <w:rsid w:val="00541411"/>
    <w:rsid w:val="00541A24"/>
    <w:rsid w:val="00542950"/>
    <w:rsid w:val="00542FE7"/>
    <w:rsid w:val="005501C0"/>
    <w:rsid w:val="00551A4F"/>
    <w:rsid w:val="005563FF"/>
    <w:rsid w:val="005600C5"/>
    <w:rsid w:val="00561682"/>
    <w:rsid w:val="00561F54"/>
    <w:rsid w:val="005678A6"/>
    <w:rsid w:val="00575632"/>
    <w:rsid w:val="00595F01"/>
    <w:rsid w:val="005A2AE3"/>
    <w:rsid w:val="005A759A"/>
    <w:rsid w:val="005C1AE0"/>
    <w:rsid w:val="005C2183"/>
    <w:rsid w:val="005D6C24"/>
    <w:rsid w:val="005E1C38"/>
    <w:rsid w:val="005F6F93"/>
    <w:rsid w:val="00612347"/>
    <w:rsid w:val="006134E8"/>
    <w:rsid w:val="00615DB8"/>
    <w:rsid w:val="00621419"/>
    <w:rsid w:val="00637FD6"/>
    <w:rsid w:val="00644670"/>
    <w:rsid w:val="00650F1A"/>
    <w:rsid w:val="00657E9B"/>
    <w:rsid w:val="006707EC"/>
    <w:rsid w:val="00672032"/>
    <w:rsid w:val="00674374"/>
    <w:rsid w:val="006758F4"/>
    <w:rsid w:val="006A45B9"/>
    <w:rsid w:val="006A4F63"/>
    <w:rsid w:val="006C0B9D"/>
    <w:rsid w:val="006D0655"/>
    <w:rsid w:val="006D7D07"/>
    <w:rsid w:val="006E0C4E"/>
    <w:rsid w:val="006E2483"/>
    <w:rsid w:val="006E2DA6"/>
    <w:rsid w:val="006E6968"/>
    <w:rsid w:val="006E75DB"/>
    <w:rsid w:val="006F662F"/>
    <w:rsid w:val="00707CFA"/>
    <w:rsid w:val="00710FCD"/>
    <w:rsid w:val="007117D3"/>
    <w:rsid w:val="0071608C"/>
    <w:rsid w:val="007225AB"/>
    <w:rsid w:val="007227DF"/>
    <w:rsid w:val="007230B8"/>
    <w:rsid w:val="007272A2"/>
    <w:rsid w:val="0073432F"/>
    <w:rsid w:val="00740046"/>
    <w:rsid w:val="00751338"/>
    <w:rsid w:val="00763C31"/>
    <w:rsid w:val="00774D9E"/>
    <w:rsid w:val="007771C5"/>
    <w:rsid w:val="00780F84"/>
    <w:rsid w:val="00781818"/>
    <w:rsid w:val="007912C5"/>
    <w:rsid w:val="00791E02"/>
    <w:rsid w:val="00791F45"/>
    <w:rsid w:val="00796B5B"/>
    <w:rsid w:val="007A0A2B"/>
    <w:rsid w:val="007A17AB"/>
    <w:rsid w:val="007A6FBB"/>
    <w:rsid w:val="007B1636"/>
    <w:rsid w:val="007B57BC"/>
    <w:rsid w:val="007B5918"/>
    <w:rsid w:val="007C0A44"/>
    <w:rsid w:val="007E0A18"/>
    <w:rsid w:val="007E2836"/>
    <w:rsid w:val="007E32EF"/>
    <w:rsid w:val="007E7E7C"/>
    <w:rsid w:val="007F2796"/>
    <w:rsid w:val="007F37AE"/>
    <w:rsid w:val="007F46D6"/>
    <w:rsid w:val="007F5B8D"/>
    <w:rsid w:val="007F7603"/>
    <w:rsid w:val="007F799B"/>
    <w:rsid w:val="008063F4"/>
    <w:rsid w:val="0081392E"/>
    <w:rsid w:val="0082519F"/>
    <w:rsid w:val="00827CEA"/>
    <w:rsid w:val="00843D0D"/>
    <w:rsid w:val="00850001"/>
    <w:rsid w:val="00854E31"/>
    <w:rsid w:val="00861E20"/>
    <w:rsid w:val="0087082B"/>
    <w:rsid w:val="008803D9"/>
    <w:rsid w:val="008831C1"/>
    <w:rsid w:val="0088354B"/>
    <w:rsid w:val="00886E21"/>
    <w:rsid w:val="00893D32"/>
    <w:rsid w:val="008B6F6F"/>
    <w:rsid w:val="008B7165"/>
    <w:rsid w:val="008B7249"/>
    <w:rsid w:val="008D132A"/>
    <w:rsid w:val="008E03CE"/>
    <w:rsid w:val="008E4D1A"/>
    <w:rsid w:val="008F286C"/>
    <w:rsid w:val="008F6F70"/>
    <w:rsid w:val="00902482"/>
    <w:rsid w:val="009040D4"/>
    <w:rsid w:val="00911702"/>
    <w:rsid w:val="00916A18"/>
    <w:rsid w:val="009170C7"/>
    <w:rsid w:val="009204F5"/>
    <w:rsid w:val="009334C1"/>
    <w:rsid w:val="00943635"/>
    <w:rsid w:val="00956DDA"/>
    <w:rsid w:val="009711B0"/>
    <w:rsid w:val="0097464D"/>
    <w:rsid w:val="009846E1"/>
    <w:rsid w:val="00991AAA"/>
    <w:rsid w:val="00992A47"/>
    <w:rsid w:val="009952D6"/>
    <w:rsid w:val="00995BE9"/>
    <w:rsid w:val="009A06EA"/>
    <w:rsid w:val="009B0689"/>
    <w:rsid w:val="009B4902"/>
    <w:rsid w:val="009B4C7A"/>
    <w:rsid w:val="009B5E9B"/>
    <w:rsid w:val="009C0DFD"/>
    <w:rsid w:val="009C6979"/>
    <w:rsid w:val="009C783B"/>
    <w:rsid w:val="009D2BEE"/>
    <w:rsid w:val="009E438A"/>
    <w:rsid w:val="009F15E8"/>
    <w:rsid w:val="009F4043"/>
    <w:rsid w:val="00A01DB0"/>
    <w:rsid w:val="00A02F5D"/>
    <w:rsid w:val="00A060B7"/>
    <w:rsid w:val="00A17D24"/>
    <w:rsid w:val="00A238B3"/>
    <w:rsid w:val="00A335E2"/>
    <w:rsid w:val="00A34665"/>
    <w:rsid w:val="00A44743"/>
    <w:rsid w:val="00A46909"/>
    <w:rsid w:val="00A71C43"/>
    <w:rsid w:val="00A84A21"/>
    <w:rsid w:val="00A97474"/>
    <w:rsid w:val="00A9755E"/>
    <w:rsid w:val="00AA4376"/>
    <w:rsid w:val="00AA7844"/>
    <w:rsid w:val="00AB373A"/>
    <w:rsid w:val="00AB5F20"/>
    <w:rsid w:val="00AB615F"/>
    <w:rsid w:val="00AC35F8"/>
    <w:rsid w:val="00AD250B"/>
    <w:rsid w:val="00AE185C"/>
    <w:rsid w:val="00AE5968"/>
    <w:rsid w:val="00AF29C7"/>
    <w:rsid w:val="00AF50D7"/>
    <w:rsid w:val="00B05F23"/>
    <w:rsid w:val="00B12CBA"/>
    <w:rsid w:val="00B16CC1"/>
    <w:rsid w:val="00B20786"/>
    <w:rsid w:val="00B26D2C"/>
    <w:rsid w:val="00B40192"/>
    <w:rsid w:val="00B4295B"/>
    <w:rsid w:val="00B53C8B"/>
    <w:rsid w:val="00B55AEB"/>
    <w:rsid w:val="00B55EF6"/>
    <w:rsid w:val="00B63FFC"/>
    <w:rsid w:val="00BB01F7"/>
    <w:rsid w:val="00BB2A2F"/>
    <w:rsid w:val="00BB4CB5"/>
    <w:rsid w:val="00BB50F2"/>
    <w:rsid w:val="00BB5E76"/>
    <w:rsid w:val="00BB67EE"/>
    <w:rsid w:val="00BC1BDD"/>
    <w:rsid w:val="00BD1358"/>
    <w:rsid w:val="00BE0085"/>
    <w:rsid w:val="00BE4675"/>
    <w:rsid w:val="00BF3A92"/>
    <w:rsid w:val="00BF4B6C"/>
    <w:rsid w:val="00BF4B7D"/>
    <w:rsid w:val="00BF5A0B"/>
    <w:rsid w:val="00C0064A"/>
    <w:rsid w:val="00C02080"/>
    <w:rsid w:val="00C033F2"/>
    <w:rsid w:val="00C06437"/>
    <w:rsid w:val="00C1134A"/>
    <w:rsid w:val="00C13392"/>
    <w:rsid w:val="00C13C68"/>
    <w:rsid w:val="00C16A4A"/>
    <w:rsid w:val="00C208AF"/>
    <w:rsid w:val="00C23FE0"/>
    <w:rsid w:val="00C24114"/>
    <w:rsid w:val="00C44133"/>
    <w:rsid w:val="00C47F4F"/>
    <w:rsid w:val="00C56F3B"/>
    <w:rsid w:val="00C61599"/>
    <w:rsid w:val="00C719A5"/>
    <w:rsid w:val="00C71CF0"/>
    <w:rsid w:val="00C77762"/>
    <w:rsid w:val="00C85926"/>
    <w:rsid w:val="00C906D6"/>
    <w:rsid w:val="00C911F6"/>
    <w:rsid w:val="00C9139B"/>
    <w:rsid w:val="00C948B0"/>
    <w:rsid w:val="00CA0205"/>
    <w:rsid w:val="00CA5272"/>
    <w:rsid w:val="00CB0820"/>
    <w:rsid w:val="00CB2A93"/>
    <w:rsid w:val="00CB403A"/>
    <w:rsid w:val="00CB4750"/>
    <w:rsid w:val="00CC0925"/>
    <w:rsid w:val="00CC3904"/>
    <w:rsid w:val="00CD10B0"/>
    <w:rsid w:val="00CD3E99"/>
    <w:rsid w:val="00CF1FF8"/>
    <w:rsid w:val="00D04B36"/>
    <w:rsid w:val="00D05B6E"/>
    <w:rsid w:val="00D11C85"/>
    <w:rsid w:val="00D150DD"/>
    <w:rsid w:val="00D15A69"/>
    <w:rsid w:val="00D2273C"/>
    <w:rsid w:val="00D34855"/>
    <w:rsid w:val="00D4251B"/>
    <w:rsid w:val="00D50A6A"/>
    <w:rsid w:val="00D55C3F"/>
    <w:rsid w:val="00D55E92"/>
    <w:rsid w:val="00D57736"/>
    <w:rsid w:val="00D60E6D"/>
    <w:rsid w:val="00D86A1C"/>
    <w:rsid w:val="00D87751"/>
    <w:rsid w:val="00DB3424"/>
    <w:rsid w:val="00DB4A89"/>
    <w:rsid w:val="00DB5A18"/>
    <w:rsid w:val="00DC1334"/>
    <w:rsid w:val="00DC1CC7"/>
    <w:rsid w:val="00DC79C1"/>
    <w:rsid w:val="00DD422A"/>
    <w:rsid w:val="00DE7265"/>
    <w:rsid w:val="00E331D4"/>
    <w:rsid w:val="00E40512"/>
    <w:rsid w:val="00E43A72"/>
    <w:rsid w:val="00E45789"/>
    <w:rsid w:val="00E534D5"/>
    <w:rsid w:val="00E55D45"/>
    <w:rsid w:val="00E73B9D"/>
    <w:rsid w:val="00E8502D"/>
    <w:rsid w:val="00E857E6"/>
    <w:rsid w:val="00E96B1A"/>
    <w:rsid w:val="00EA1128"/>
    <w:rsid w:val="00EB0FAC"/>
    <w:rsid w:val="00EC63B5"/>
    <w:rsid w:val="00ED07A8"/>
    <w:rsid w:val="00ED456A"/>
    <w:rsid w:val="00ED4CD4"/>
    <w:rsid w:val="00EE5960"/>
    <w:rsid w:val="00EF41F2"/>
    <w:rsid w:val="00EF758D"/>
    <w:rsid w:val="00F060A2"/>
    <w:rsid w:val="00F13C5F"/>
    <w:rsid w:val="00F163D9"/>
    <w:rsid w:val="00F17643"/>
    <w:rsid w:val="00F730BB"/>
    <w:rsid w:val="00F757A3"/>
    <w:rsid w:val="00F7666B"/>
    <w:rsid w:val="00F9399F"/>
    <w:rsid w:val="00F94217"/>
    <w:rsid w:val="00FC0BC7"/>
    <w:rsid w:val="00FD5C7E"/>
    <w:rsid w:val="00FE184E"/>
    <w:rsid w:val="00FE21A1"/>
    <w:rsid w:val="1C006E07"/>
    <w:rsid w:val="1F0E7165"/>
    <w:rsid w:val="711838E6"/>
    <w:rsid w:val="7B4CA3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C3D8B79"/>
  <w15:docId w15:val="{7976ADA8-CB38-476D-8B1E-DA1CD69A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F50D7"/>
    <w:pPr>
      <w:spacing w:after="120" w:line="240" w:lineRule="auto"/>
      <w:ind w:left="567"/>
    </w:pPr>
    <w:rPr>
      <w:rFonts w:eastAsia="Times New Roman" w:cs="Times New Roman"/>
      <w:szCs w:val="24"/>
      <w:lang w:eastAsia="fi-FI"/>
    </w:rPr>
  </w:style>
  <w:style w:type="paragraph" w:styleId="Otsikko1">
    <w:name w:val="heading 1"/>
    <w:next w:val="Normaali"/>
    <w:link w:val="Otsikko1Char"/>
    <w:uiPriority w:val="9"/>
    <w:qFormat/>
    <w:rsid w:val="000461CF"/>
    <w:pPr>
      <w:keepNext/>
      <w:keepLines/>
      <w:spacing w:before="240" w:after="0"/>
      <w:outlineLvl w:val="0"/>
    </w:pPr>
    <w:rPr>
      <w:rFonts w:ascii="Garamond" w:eastAsiaTheme="majorEastAsia" w:hAnsi="Garamond" w:cstheme="majorBidi"/>
      <w:sz w:val="28"/>
      <w:szCs w:val="32"/>
      <w:lang w:eastAsia="fi-FI"/>
    </w:rPr>
  </w:style>
  <w:style w:type="paragraph" w:styleId="Otsikko2">
    <w:name w:val="heading 2"/>
    <w:next w:val="Normaali"/>
    <w:link w:val="Otsikko2Char"/>
    <w:uiPriority w:val="9"/>
    <w:unhideWhenUsed/>
    <w:qFormat/>
    <w:rsid w:val="00943635"/>
    <w:pPr>
      <w:keepNext/>
      <w:keepLines/>
      <w:spacing w:before="40" w:after="0"/>
      <w:outlineLvl w:val="1"/>
    </w:pPr>
    <w:rPr>
      <w:rFonts w:ascii="Garamond" w:eastAsiaTheme="majorEastAsia" w:hAnsi="Garamond" w:cstheme="majorBidi"/>
      <w:sz w:val="26"/>
      <w:szCs w:val="2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D34855"/>
    <w:pPr>
      <w:tabs>
        <w:tab w:val="center" w:pos="4819"/>
        <w:tab w:val="right" w:pos="9638"/>
      </w:tabs>
    </w:pPr>
  </w:style>
  <w:style w:type="character" w:customStyle="1" w:styleId="YltunnisteChar">
    <w:name w:val="Ylätunniste Char"/>
    <w:basedOn w:val="Kappaleenoletusfontti"/>
    <w:link w:val="Yltunniste"/>
    <w:rsid w:val="00D34855"/>
    <w:rPr>
      <w:rFonts w:ascii="Times New Roman" w:eastAsia="Times New Roman" w:hAnsi="Times New Roman" w:cs="Times New Roman"/>
      <w:sz w:val="24"/>
      <w:szCs w:val="24"/>
      <w:lang w:eastAsia="fi-FI"/>
    </w:rPr>
  </w:style>
  <w:style w:type="paragraph" w:styleId="Alatunniste">
    <w:name w:val="footer"/>
    <w:basedOn w:val="Normaali"/>
    <w:link w:val="AlatunnisteChar"/>
    <w:rsid w:val="00180816"/>
    <w:pPr>
      <w:tabs>
        <w:tab w:val="center" w:pos="4819"/>
        <w:tab w:val="right" w:pos="9638"/>
      </w:tabs>
      <w:spacing w:after="0"/>
      <w:ind w:left="0"/>
    </w:pPr>
    <w:rPr>
      <w:sz w:val="16"/>
      <w:szCs w:val="16"/>
    </w:rPr>
  </w:style>
  <w:style w:type="character" w:customStyle="1" w:styleId="AlatunnisteChar">
    <w:name w:val="Alatunniste Char"/>
    <w:basedOn w:val="Kappaleenoletusfontti"/>
    <w:link w:val="Alatunniste"/>
    <w:rsid w:val="00D34855"/>
    <w:rPr>
      <w:rFonts w:eastAsia="Times New Roman" w:cs="Times New Roman"/>
      <w:sz w:val="16"/>
      <w:szCs w:val="16"/>
      <w:lang w:eastAsia="fi-FI"/>
    </w:rPr>
  </w:style>
  <w:style w:type="character" w:styleId="Sivunumero">
    <w:name w:val="page number"/>
    <w:basedOn w:val="Kappaleenoletusfontti"/>
    <w:rsid w:val="00D34855"/>
  </w:style>
  <w:style w:type="paragraph" w:styleId="Leipteksti">
    <w:name w:val="Body Text"/>
    <w:basedOn w:val="Normaali"/>
    <w:link w:val="LeiptekstiChar"/>
    <w:qFormat/>
    <w:rsid w:val="00D34855"/>
    <w:pPr>
      <w:spacing w:before="60"/>
      <w:ind w:left="1304"/>
    </w:pPr>
  </w:style>
  <w:style w:type="character" w:customStyle="1" w:styleId="LeiptekstiChar">
    <w:name w:val="Leipäteksti Char"/>
    <w:basedOn w:val="Kappaleenoletusfontti"/>
    <w:link w:val="Leipteksti"/>
    <w:rsid w:val="00D34855"/>
    <w:rPr>
      <w:rFonts w:ascii="Times New Roman" w:eastAsia="Times New Roman" w:hAnsi="Times New Roman" w:cs="Times New Roman"/>
      <w:sz w:val="24"/>
      <w:szCs w:val="24"/>
      <w:lang w:eastAsia="fi-FI"/>
    </w:rPr>
  </w:style>
  <w:style w:type="paragraph" w:customStyle="1" w:styleId="Leipteksti1">
    <w:name w:val="Leipäteksti1"/>
    <w:basedOn w:val="Normaali"/>
    <w:link w:val="Leipteksti1Char"/>
    <w:rsid w:val="00D34855"/>
    <w:pPr>
      <w:spacing w:before="180"/>
      <w:ind w:left="1134"/>
    </w:pPr>
  </w:style>
  <w:style w:type="character" w:customStyle="1" w:styleId="Leipteksti1Char">
    <w:name w:val="Leipäteksti1 Char"/>
    <w:basedOn w:val="Kappaleenoletusfontti"/>
    <w:link w:val="Leipteksti1"/>
    <w:rsid w:val="00D34855"/>
    <w:rPr>
      <w:rFonts w:ascii="Times New Roman" w:eastAsia="Times New Roman" w:hAnsi="Times New Roman" w:cs="Times New Roman"/>
      <w:sz w:val="24"/>
      <w:szCs w:val="24"/>
      <w:lang w:eastAsia="fi-FI"/>
    </w:rPr>
  </w:style>
  <w:style w:type="paragraph" w:styleId="Luettelokappale">
    <w:name w:val="List Paragraph"/>
    <w:uiPriority w:val="34"/>
    <w:qFormat/>
    <w:rsid w:val="007B57BC"/>
    <w:pPr>
      <w:numPr>
        <w:numId w:val="1"/>
      </w:numPr>
      <w:autoSpaceDE w:val="0"/>
      <w:autoSpaceDN w:val="0"/>
      <w:adjustRightInd w:val="0"/>
      <w:spacing w:line="240" w:lineRule="auto"/>
      <w:ind w:left="1661" w:hanging="357"/>
    </w:pPr>
    <w:rPr>
      <w:rFonts w:cs="Times New Roman"/>
      <w:szCs w:val="24"/>
    </w:rPr>
  </w:style>
  <w:style w:type="character" w:styleId="Hyperlinkki">
    <w:name w:val="Hyperlink"/>
    <w:rsid w:val="00D34855"/>
    <w:rPr>
      <w:color w:val="0000FF"/>
      <w:u w:val="single"/>
    </w:rPr>
  </w:style>
  <w:style w:type="paragraph" w:styleId="Seliteteksti">
    <w:name w:val="Balloon Text"/>
    <w:basedOn w:val="Normaali"/>
    <w:link w:val="SelitetekstiChar"/>
    <w:uiPriority w:val="99"/>
    <w:semiHidden/>
    <w:unhideWhenUsed/>
    <w:rsid w:val="00D34855"/>
    <w:rPr>
      <w:rFonts w:ascii="Tahoma" w:hAnsi="Tahoma" w:cs="Tahoma"/>
      <w:sz w:val="16"/>
      <w:szCs w:val="16"/>
    </w:rPr>
  </w:style>
  <w:style w:type="character" w:customStyle="1" w:styleId="SelitetekstiChar">
    <w:name w:val="Seliteteksti Char"/>
    <w:basedOn w:val="Kappaleenoletusfontti"/>
    <w:link w:val="Seliteteksti"/>
    <w:uiPriority w:val="99"/>
    <w:semiHidden/>
    <w:rsid w:val="00D34855"/>
    <w:rPr>
      <w:rFonts w:ascii="Tahoma" w:eastAsia="Times New Roman" w:hAnsi="Tahoma" w:cs="Tahoma"/>
      <w:sz w:val="16"/>
      <w:szCs w:val="16"/>
      <w:lang w:eastAsia="fi-FI"/>
    </w:rPr>
  </w:style>
  <w:style w:type="paragraph" w:styleId="Alaviitteenteksti">
    <w:name w:val="footnote text"/>
    <w:basedOn w:val="Normaali"/>
    <w:link w:val="AlaviitteentekstiChar"/>
    <w:uiPriority w:val="99"/>
    <w:semiHidden/>
    <w:unhideWhenUsed/>
    <w:rsid w:val="002B6C32"/>
    <w:rPr>
      <w:sz w:val="20"/>
      <w:szCs w:val="20"/>
    </w:rPr>
  </w:style>
  <w:style w:type="character" w:customStyle="1" w:styleId="AlaviitteentekstiChar">
    <w:name w:val="Alaviitteen teksti Char"/>
    <w:basedOn w:val="Kappaleenoletusfontti"/>
    <w:link w:val="Alaviitteenteksti"/>
    <w:uiPriority w:val="99"/>
    <w:semiHidden/>
    <w:rsid w:val="002B6C32"/>
    <w:rPr>
      <w:rFonts w:ascii="Times New Roman" w:eastAsia="Times New Roman" w:hAnsi="Times New Roman" w:cs="Times New Roman"/>
      <w:sz w:val="20"/>
      <w:szCs w:val="20"/>
      <w:lang w:eastAsia="fi-FI"/>
    </w:rPr>
  </w:style>
  <w:style w:type="character" w:styleId="Alaviitteenviite">
    <w:name w:val="footnote reference"/>
    <w:basedOn w:val="Kappaleenoletusfontti"/>
    <w:uiPriority w:val="99"/>
    <w:semiHidden/>
    <w:unhideWhenUsed/>
    <w:rsid w:val="002B6C32"/>
    <w:rPr>
      <w:vertAlign w:val="superscript"/>
    </w:rPr>
  </w:style>
  <w:style w:type="table" w:styleId="TaulukkoRuudukko">
    <w:name w:val="Table Grid"/>
    <w:basedOn w:val="Normaalitaulukko"/>
    <w:uiPriority w:val="59"/>
    <w:rsid w:val="00613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unhideWhenUsed/>
    <w:qFormat/>
    <w:rsid w:val="00475B84"/>
    <w:pPr>
      <w:spacing w:after="200"/>
    </w:pPr>
    <w:rPr>
      <w:b/>
      <w:bCs/>
      <w:color w:val="4F81BD" w:themeColor="accent1"/>
      <w:sz w:val="18"/>
      <w:szCs w:val="18"/>
    </w:rPr>
  </w:style>
  <w:style w:type="paragraph" w:styleId="NormaaliWWW">
    <w:name w:val="Normal (Web)"/>
    <w:basedOn w:val="Normaali"/>
    <w:uiPriority w:val="99"/>
    <w:semiHidden/>
    <w:unhideWhenUsed/>
    <w:rsid w:val="00C23FE0"/>
  </w:style>
  <w:style w:type="paragraph" w:styleId="Kommentinteksti">
    <w:name w:val="annotation text"/>
    <w:basedOn w:val="Normaali"/>
    <w:link w:val="KommentintekstiChar"/>
    <w:uiPriority w:val="99"/>
    <w:semiHidden/>
    <w:unhideWhenUsed/>
    <w:rPr>
      <w:sz w:val="20"/>
      <w:szCs w:val="20"/>
    </w:rPr>
  </w:style>
  <w:style w:type="character" w:customStyle="1" w:styleId="KommentintekstiChar">
    <w:name w:val="Kommentin teksti Char"/>
    <w:basedOn w:val="Kappaleenoletusfontti"/>
    <w:link w:val="Kommentinteksti"/>
    <w:uiPriority w:val="99"/>
    <w:semiHidden/>
    <w:rPr>
      <w:rFonts w:ascii="Times New Roman" w:eastAsia="Times New Roman" w:hAnsi="Times New Roman" w:cs="Times New Roman"/>
      <w:sz w:val="20"/>
      <w:szCs w:val="20"/>
      <w:lang w:eastAsia="fi-FI"/>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7E32EF"/>
    <w:rPr>
      <w:b/>
      <w:bCs/>
    </w:rPr>
  </w:style>
  <w:style w:type="character" w:customStyle="1" w:styleId="KommentinotsikkoChar">
    <w:name w:val="Kommentin otsikko Char"/>
    <w:basedOn w:val="KommentintekstiChar"/>
    <w:link w:val="Kommentinotsikko"/>
    <w:uiPriority w:val="99"/>
    <w:semiHidden/>
    <w:rsid w:val="007E32EF"/>
    <w:rPr>
      <w:rFonts w:ascii="Times New Roman" w:eastAsia="Times New Roman" w:hAnsi="Times New Roman" w:cs="Times New Roman"/>
      <w:b/>
      <w:bCs/>
      <w:sz w:val="20"/>
      <w:szCs w:val="20"/>
      <w:lang w:eastAsia="fi-FI"/>
    </w:rPr>
  </w:style>
  <w:style w:type="character" w:customStyle="1" w:styleId="Otsikko1Char">
    <w:name w:val="Otsikko 1 Char"/>
    <w:basedOn w:val="Kappaleenoletusfontti"/>
    <w:link w:val="Otsikko1"/>
    <w:uiPriority w:val="9"/>
    <w:rsid w:val="00943635"/>
    <w:rPr>
      <w:rFonts w:ascii="Garamond" w:eastAsiaTheme="majorEastAsia" w:hAnsi="Garamond" w:cstheme="majorBidi"/>
      <w:sz w:val="28"/>
      <w:szCs w:val="32"/>
      <w:lang w:eastAsia="fi-FI"/>
    </w:rPr>
  </w:style>
  <w:style w:type="character" w:customStyle="1" w:styleId="Otsikko2Char">
    <w:name w:val="Otsikko 2 Char"/>
    <w:basedOn w:val="Kappaleenoletusfontti"/>
    <w:link w:val="Otsikko2"/>
    <w:uiPriority w:val="9"/>
    <w:rsid w:val="00943635"/>
    <w:rPr>
      <w:rFonts w:ascii="Garamond" w:eastAsiaTheme="majorEastAsia" w:hAnsi="Garamond" w:cstheme="majorBidi"/>
      <w:sz w:val="26"/>
      <w:szCs w:val="26"/>
      <w:lang w:eastAsia="fi-FI"/>
    </w:rPr>
  </w:style>
  <w:style w:type="table" w:styleId="Vaalearuudukkotaulukko1-korostus1">
    <w:name w:val="Grid Table 1 Light Accent 1"/>
    <w:basedOn w:val="Normaalitaulukko"/>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Muutos">
    <w:name w:val="Revision"/>
    <w:hidden/>
    <w:uiPriority w:val="99"/>
    <w:semiHidden/>
    <w:rsid w:val="005F6F93"/>
    <w:pPr>
      <w:spacing w:after="0" w:line="240" w:lineRule="auto"/>
    </w:pPr>
    <w:rPr>
      <w:rFonts w:eastAsia="Times New Roman" w:cs="Times New Roman"/>
      <w:szCs w:val="24"/>
      <w:lang w:eastAsia="fi-FI"/>
    </w:rPr>
  </w:style>
  <w:style w:type="character" w:styleId="Ratkaisematonmaininta">
    <w:name w:val="Unresolved Mention"/>
    <w:basedOn w:val="Kappaleenoletusfontti"/>
    <w:uiPriority w:val="99"/>
    <w:semiHidden/>
    <w:unhideWhenUsed/>
    <w:rsid w:val="005F6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3714">
      <w:bodyDiv w:val="1"/>
      <w:marLeft w:val="0"/>
      <w:marRight w:val="0"/>
      <w:marTop w:val="0"/>
      <w:marBottom w:val="0"/>
      <w:divBdr>
        <w:top w:val="none" w:sz="0" w:space="0" w:color="auto"/>
        <w:left w:val="none" w:sz="0" w:space="0" w:color="auto"/>
        <w:bottom w:val="none" w:sz="0" w:space="0" w:color="auto"/>
        <w:right w:val="none" w:sz="0" w:space="0" w:color="auto"/>
      </w:divBdr>
    </w:div>
    <w:div w:id="498354295">
      <w:bodyDiv w:val="1"/>
      <w:marLeft w:val="0"/>
      <w:marRight w:val="0"/>
      <w:marTop w:val="0"/>
      <w:marBottom w:val="0"/>
      <w:divBdr>
        <w:top w:val="none" w:sz="0" w:space="0" w:color="auto"/>
        <w:left w:val="none" w:sz="0" w:space="0" w:color="auto"/>
        <w:bottom w:val="none" w:sz="0" w:space="0" w:color="auto"/>
        <w:right w:val="none" w:sz="0" w:space="0" w:color="auto"/>
      </w:divBdr>
    </w:div>
    <w:div w:id="129063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4C700D908E4E444ABAC6D80C61BCF87C" ma:contentTypeVersion="1" ma:contentTypeDescription="Luo uusi asiakirja." ma:contentTypeScope="" ma:versionID="b5e432b0f2aa2080e7d13711f28452c2">
  <xsd:schema xmlns:xsd="http://www.w3.org/2001/XMLSchema" xmlns:xs="http://www.w3.org/2001/XMLSchema" xmlns:p="http://schemas.microsoft.com/office/2006/metadata/properties" xmlns:ns2="bcc1706c-a160-4591-9b99-a22fc5f6a11d" targetNamespace="http://schemas.microsoft.com/office/2006/metadata/properties" ma:root="true" ma:fieldsID="ba28ffb91d7a1df5dcbf142d84c8c301" ns2:_="">
    <xsd:import namespace="bcc1706c-a160-4591-9b99-a22fc5f6a1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1706c-a160-4591-9b99-a22fc5f6a11d"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2931F1-98A8-4101-97E1-5D1B62799352}">
  <ds:schemaRefs>
    <ds:schemaRef ds:uri="http://schemas.microsoft.com/sharepoint/v3/contenttype/forms"/>
  </ds:schemaRefs>
</ds:datastoreItem>
</file>

<file path=customXml/itemProps2.xml><?xml version="1.0" encoding="utf-8"?>
<ds:datastoreItem xmlns:ds="http://schemas.openxmlformats.org/officeDocument/2006/customXml" ds:itemID="{FC781259-8FA8-4B07-9304-BF70B7C0C5F5}">
  <ds:schemaRef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bcc1706c-a160-4591-9b99-a22fc5f6a11d"/>
    <ds:schemaRef ds:uri="http://schemas.microsoft.com/office/2006/metadata/properties"/>
  </ds:schemaRefs>
</ds:datastoreItem>
</file>

<file path=customXml/itemProps3.xml><?xml version="1.0" encoding="utf-8"?>
<ds:datastoreItem xmlns:ds="http://schemas.openxmlformats.org/officeDocument/2006/customXml" ds:itemID="{834464F0-E021-45D0-9CF8-F1817B6A45A6}">
  <ds:schemaRefs>
    <ds:schemaRef ds:uri="http://schemas.openxmlformats.org/officeDocument/2006/bibliography"/>
  </ds:schemaRefs>
</ds:datastoreItem>
</file>

<file path=customXml/itemProps4.xml><?xml version="1.0" encoding="utf-8"?>
<ds:datastoreItem xmlns:ds="http://schemas.openxmlformats.org/officeDocument/2006/customXml" ds:itemID="{B036A973-61CF-468B-AD67-C24EA8556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1706c-a160-4591-9b99-a22fc5f6a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4360</Characters>
  <Application>Microsoft Office Word</Application>
  <DocSecurity>0</DocSecurity>
  <Lines>36</Lines>
  <Paragraphs>9</Paragraphs>
  <ScaleCrop>false</ScaleCrop>
  <Company>Kansallisarkisto</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nee</dc:creator>
  <cp:lastModifiedBy>Karell Jani (KA)</cp:lastModifiedBy>
  <cp:revision>7</cp:revision>
  <cp:lastPrinted>2019-02-28T08:45:00Z</cp:lastPrinted>
  <dcterms:created xsi:type="dcterms:W3CDTF">2021-12-10T14:03:00Z</dcterms:created>
  <dcterms:modified xsi:type="dcterms:W3CDTF">2022-02-11T08:23:00Z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0x0101004C700D908E4E444ABAC6D80C61BCF87C</vt:lpwstr>
  </property>
</Properties>
</file>